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noProof/>
          <w:lang w:eastAsia="en-GB"/>
        </w:rPr>
        <w:drawing>
          <wp:anchor distT="0" distB="0" distL="114300" distR="114300" simplePos="0" relativeHeight="251658240" behindDoc="0" locked="0" layoutInCell="1" allowOverlap="1">
            <wp:simplePos x="0" y="0"/>
            <wp:positionH relativeFrom="column">
              <wp:posOffset>1697511</wp:posOffset>
            </wp:positionH>
            <wp:positionV relativeFrom="paragraph">
              <wp:posOffset>8449</wp:posOffset>
            </wp:positionV>
            <wp:extent cx="1585595" cy="1988820"/>
            <wp:effectExtent l="0" t="0" r="0" b="0"/>
            <wp:wrapNone/>
            <wp:docPr id="1" name="Picture 1" descr="C:\Users\k.potts\AppData\Local\Microsoft\Windows\INetCache\Content.MSO\D41151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tts\AppData\Local\Microsoft\Windows\INetCache\Content.MSO\D41151B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595" cy="1988820"/>
                    </a:xfrm>
                    <a:prstGeom prst="rect">
                      <a:avLst/>
                    </a:prstGeom>
                    <a:noFill/>
                    <a:ln>
                      <a:noFill/>
                    </a:ln>
                  </pic:spPr>
                </pic:pic>
              </a:graphicData>
            </a:graphic>
          </wp:anchor>
        </w:drawing>
      </w:r>
      <w:r w:rsidRPr="00DA6A31">
        <w:rPr>
          <w:rFonts w:ascii="Calibri" w:eastAsia="Times New Roman" w:hAnsi="Calibri" w:cs="Calibri"/>
          <w:lang w:eastAsia="en-GB"/>
        </w:rPr>
        <w:t> </w:t>
      </w:r>
    </w:p>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Arial" w:eastAsia="Times New Roman" w:hAnsi="Arial" w:cs="Arial"/>
          <w:sz w:val="24"/>
          <w:szCs w:val="24"/>
          <w:lang w:eastAsia="en-GB"/>
        </w:rPr>
        <w:t> </w:t>
      </w:r>
    </w:p>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Arial" w:eastAsia="Times New Roman" w:hAnsi="Arial" w:cs="Arial"/>
          <w:sz w:val="24"/>
          <w:szCs w:val="24"/>
          <w:lang w:eastAsia="en-GB"/>
        </w:rPr>
        <w:t> </w:t>
      </w:r>
    </w:p>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Arial" w:eastAsia="Times New Roman" w:hAnsi="Arial" w:cs="Arial"/>
          <w:sz w:val="24"/>
          <w:szCs w:val="24"/>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r w:rsidRPr="00DA6A31">
        <w:rPr>
          <w:rFonts w:ascii="Trebuchet MS" w:eastAsia="Times New Roman" w:hAnsi="Trebuchet MS" w:cs="Segoe UI"/>
          <w:color w:val="000000"/>
          <w:sz w:val="48"/>
          <w:szCs w:val="48"/>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r w:rsidRPr="00DA6A31">
        <w:rPr>
          <w:rFonts w:ascii="Trebuchet MS" w:eastAsia="Times New Roman" w:hAnsi="Trebuchet MS" w:cs="Segoe UI"/>
          <w:color w:val="000000"/>
          <w:sz w:val="48"/>
          <w:szCs w:val="48"/>
          <w:lang w:eastAsia="en-GB"/>
        </w:rPr>
        <w:t> </w:t>
      </w:r>
    </w:p>
    <w:p w:rsidR="00DA6A31" w:rsidRDefault="00DA6A31" w:rsidP="00DA6A31">
      <w:pPr>
        <w:spacing w:after="0" w:line="240" w:lineRule="auto"/>
        <w:jc w:val="center"/>
        <w:textAlignment w:val="baseline"/>
        <w:rPr>
          <w:rFonts w:ascii="Trebuchet MS" w:eastAsia="Times New Roman" w:hAnsi="Trebuchet MS" w:cs="Segoe UI"/>
          <w:color w:val="000000"/>
          <w:sz w:val="48"/>
          <w:szCs w:val="48"/>
          <w:u w:val="single"/>
          <w:lang w:val="en-US" w:eastAsia="en-GB"/>
        </w:rPr>
      </w:pPr>
    </w:p>
    <w:p w:rsidR="00DA6A31" w:rsidRDefault="00DA6A31" w:rsidP="00DA6A31">
      <w:pPr>
        <w:spacing w:after="0" w:line="240" w:lineRule="auto"/>
        <w:jc w:val="center"/>
        <w:textAlignment w:val="baseline"/>
        <w:rPr>
          <w:rFonts w:ascii="Trebuchet MS" w:eastAsia="Times New Roman" w:hAnsi="Trebuchet MS" w:cs="Segoe UI"/>
          <w:color w:val="000000"/>
          <w:sz w:val="48"/>
          <w:szCs w:val="48"/>
          <w:u w:val="single"/>
          <w:lang w:val="en-US" w:eastAsia="en-GB"/>
        </w:rPr>
      </w:pPr>
    </w:p>
    <w:p w:rsidR="00DA6A31" w:rsidRDefault="00DA6A31" w:rsidP="00DA6A31">
      <w:pPr>
        <w:spacing w:after="0" w:line="240" w:lineRule="auto"/>
        <w:jc w:val="center"/>
        <w:textAlignment w:val="baseline"/>
        <w:rPr>
          <w:rFonts w:ascii="Trebuchet MS" w:eastAsia="Times New Roman" w:hAnsi="Trebuchet MS" w:cs="Segoe UI"/>
          <w:color w:val="000000"/>
          <w:sz w:val="48"/>
          <w:szCs w:val="48"/>
          <w:u w:val="single"/>
          <w:lang w:val="en-US" w:eastAsia="en-GB"/>
        </w:rPr>
      </w:pP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bookmarkStart w:id="0" w:name="_GoBack"/>
      <w:bookmarkEnd w:id="0"/>
      <w:r w:rsidRPr="00DA6A31">
        <w:rPr>
          <w:rFonts w:ascii="Trebuchet MS" w:eastAsia="Times New Roman" w:hAnsi="Trebuchet MS" w:cs="Segoe UI"/>
          <w:color w:val="000000"/>
          <w:sz w:val="48"/>
          <w:szCs w:val="48"/>
          <w:u w:val="single"/>
          <w:lang w:val="en-US" w:eastAsia="en-GB"/>
        </w:rPr>
        <w:t>Collective Worship Policy</w:t>
      </w:r>
      <w:r w:rsidRPr="00DA6A31">
        <w:rPr>
          <w:rFonts w:ascii="Trebuchet MS" w:eastAsia="Times New Roman" w:hAnsi="Trebuchet MS" w:cs="Segoe UI"/>
          <w:color w:val="000000"/>
          <w:sz w:val="48"/>
          <w:szCs w:val="48"/>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r w:rsidRPr="00DA6A31">
        <w:rPr>
          <w:rFonts w:ascii="Trebuchet MS" w:eastAsia="Times New Roman" w:hAnsi="Trebuchet MS" w:cs="Segoe UI"/>
          <w:color w:val="000000"/>
          <w:sz w:val="48"/>
          <w:szCs w:val="48"/>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r w:rsidRPr="00DA6A31">
        <w:rPr>
          <w:rFonts w:ascii="Trebuchet MS" w:eastAsia="Times New Roman" w:hAnsi="Trebuchet MS" w:cs="Segoe UI"/>
          <w:color w:val="000000"/>
          <w:sz w:val="48"/>
          <w:szCs w:val="48"/>
          <w:lang w:eastAsia="en-GB"/>
        </w:rPr>
        <w:t> </w:t>
      </w:r>
    </w:p>
    <w:p w:rsidR="00DA6A31" w:rsidRPr="00DA6A31" w:rsidRDefault="00DA6A31" w:rsidP="00DA6A31">
      <w:pPr>
        <w:spacing w:after="0" w:line="240" w:lineRule="auto"/>
        <w:jc w:val="center"/>
        <w:textAlignment w:val="baseline"/>
        <w:rPr>
          <w:rFonts w:ascii="Segoe UI" w:eastAsia="Times New Roman" w:hAnsi="Segoe UI" w:cs="Segoe UI"/>
          <w:sz w:val="18"/>
          <w:szCs w:val="18"/>
          <w:lang w:eastAsia="en-GB"/>
        </w:rPr>
      </w:pPr>
      <w:r w:rsidRPr="00DA6A31">
        <w:rPr>
          <w:rFonts w:ascii="Trebuchet MS" w:eastAsia="Times New Roman" w:hAnsi="Trebuchet MS" w:cs="Segoe UI"/>
          <w:sz w:val="48"/>
          <w:szCs w:val="48"/>
          <w:lang w:eastAsia="en-GB"/>
        </w:rPr>
        <w:t>St. Mary’s R.C. Primary School </w:t>
      </w:r>
    </w:p>
    <w:p w:rsidR="00DA6A31" w:rsidRPr="00DA6A31" w:rsidRDefault="00DA6A31" w:rsidP="00DA6A31">
      <w:pPr>
        <w:spacing w:after="0" w:line="240" w:lineRule="auto"/>
        <w:jc w:val="center"/>
        <w:textAlignment w:val="baseline"/>
        <w:rPr>
          <w:rFonts w:ascii="Segoe UI" w:eastAsia="Times New Roman" w:hAnsi="Segoe UI" w:cs="Segoe UI"/>
          <w:sz w:val="18"/>
          <w:szCs w:val="18"/>
          <w:lang w:eastAsia="en-GB"/>
        </w:rPr>
      </w:pPr>
      <w:r w:rsidRPr="00DA6A31">
        <w:rPr>
          <w:rFonts w:ascii="Trebuchet MS" w:eastAsia="Times New Roman" w:hAnsi="Trebuchet MS" w:cs="Segoe UI"/>
          <w:sz w:val="48"/>
          <w:szCs w:val="48"/>
          <w:lang w:eastAsia="en-GB"/>
        </w:rPr>
        <w:t>Eccles </w:t>
      </w:r>
    </w:p>
    <w:p w:rsidR="00DA6A31" w:rsidRPr="00DA6A31" w:rsidRDefault="00DA6A31" w:rsidP="00DA6A31">
      <w:pPr>
        <w:spacing w:after="0" w:line="240" w:lineRule="auto"/>
        <w:jc w:val="center"/>
        <w:textAlignment w:val="baseline"/>
        <w:rPr>
          <w:rFonts w:ascii="Segoe UI" w:eastAsia="Times New Roman" w:hAnsi="Segoe UI" w:cs="Segoe UI"/>
          <w:sz w:val="18"/>
          <w:szCs w:val="18"/>
          <w:lang w:eastAsia="en-GB"/>
        </w:rPr>
      </w:pPr>
      <w:r w:rsidRPr="00DA6A31">
        <w:rPr>
          <w:rFonts w:ascii="Trebuchet MS" w:eastAsia="Times New Roman" w:hAnsi="Trebuchet MS" w:cs="Segoe UI"/>
          <w:sz w:val="48"/>
          <w:szCs w:val="48"/>
          <w:lang w:eastAsia="en-GB"/>
        </w:rPr>
        <w:t>Manchester </w:t>
      </w:r>
    </w:p>
    <w:p w:rsidR="00DA6A31" w:rsidRPr="00DA6A31" w:rsidRDefault="00DA6A31" w:rsidP="00DA6A31">
      <w:pPr>
        <w:spacing w:after="0" w:line="240" w:lineRule="auto"/>
        <w:jc w:val="center"/>
        <w:textAlignment w:val="baseline"/>
        <w:rPr>
          <w:rFonts w:ascii="Segoe UI" w:eastAsia="Times New Roman" w:hAnsi="Segoe UI" w:cs="Segoe UI"/>
          <w:sz w:val="18"/>
          <w:szCs w:val="18"/>
          <w:lang w:eastAsia="en-GB"/>
        </w:rPr>
      </w:pPr>
      <w:r w:rsidRPr="00DA6A31">
        <w:rPr>
          <w:rFonts w:ascii="Trebuchet MS" w:eastAsia="Times New Roman" w:hAnsi="Trebuchet MS" w:cs="Segoe UI"/>
          <w:sz w:val="48"/>
          <w:szCs w:val="48"/>
          <w:lang w:eastAsia="en-GB"/>
        </w:rPr>
        <w:t>M30 0FJ </w:t>
      </w:r>
    </w:p>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Arial" w:eastAsia="Times New Roman" w:hAnsi="Arial" w:cs="Arial"/>
          <w:sz w:val="24"/>
          <w:szCs w:val="24"/>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r w:rsidRPr="00DA6A31">
        <w:rPr>
          <w:rFonts w:ascii="Lucida Calligraphy" w:eastAsia="Times New Roman" w:hAnsi="Lucida Calligraphy" w:cs="Segoe UI"/>
          <w:color w:val="000000"/>
          <w:sz w:val="28"/>
          <w:szCs w:val="28"/>
          <w:u w:val="single"/>
          <w:lang w:val="en-US" w:eastAsia="en-GB"/>
        </w:rPr>
        <w:t>Our Mission Statement</w:t>
      </w:r>
      <w:r w:rsidRPr="00DA6A31">
        <w:rPr>
          <w:rFonts w:ascii="Lucida Calligraphy" w:eastAsia="Times New Roman" w:hAnsi="Lucida Calligraphy" w:cs="Segoe UI"/>
          <w:color w:val="000000"/>
          <w:sz w:val="28"/>
          <w:szCs w:val="28"/>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r w:rsidRPr="00DA6A31">
        <w:rPr>
          <w:rFonts w:ascii="Lucida Calligraphy" w:eastAsia="Times New Roman" w:hAnsi="Lucida Calligraphy" w:cs="Segoe UI"/>
          <w:color w:val="000000"/>
          <w:sz w:val="28"/>
          <w:szCs w:val="28"/>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r w:rsidRPr="00DA6A31">
        <w:rPr>
          <w:rFonts w:ascii="Lucida Calligraphy" w:eastAsia="Times New Roman" w:hAnsi="Lucida Calligraphy" w:cs="Segoe UI"/>
          <w:color w:val="000000"/>
          <w:sz w:val="24"/>
          <w:szCs w:val="24"/>
          <w:lang w:val="en-US" w:eastAsia="en-GB"/>
        </w:rPr>
        <w:t>On our journey of faith with Jesus as our guide,</w:t>
      </w:r>
      <w:r w:rsidRPr="00DA6A31">
        <w:rPr>
          <w:rFonts w:ascii="Lucida Calligraphy" w:eastAsia="Times New Roman" w:hAnsi="Lucida Calligraphy" w:cs="Segoe UI"/>
          <w:color w:val="000000"/>
          <w:sz w:val="24"/>
          <w:szCs w:val="24"/>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proofErr w:type="gramStart"/>
      <w:r w:rsidRPr="00DA6A31">
        <w:rPr>
          <w:rFonts w:ascii="Lucida Calligraphy" w:eastAsia="Times New Roman" w:hAnsi="Lucida Calligraphy" w:cs="Segoe UI"/>
          <w:color w:val="000000"/>
          <w:sz w:val="24"/>
          <w:szCs w:val="24"/>
          <w:lang w:val="en-US" w:eastAsia="en-GB"/>
        </w:rPr>
        <w:t>we</w:t>
      </w:r>
      <w:proofErr w:type="gramEnd"/>
      <w:r w:rsidRPr="00DA6A31">
        <w:rPr>
          <w:rFonts w:ascii="Lucida Calligraphy" w:eastAsia="Times New Roman" w:hAnsi="Lucida Calligraphy" w:cs="Segoe UI"/>
          <w:color w:val="000000"/>
          <w:sz w:val="24"/>
          <w:szCs w:val="24"/>
          <w:lang w:val="en-US" w:eastAsia="en-GB"/>
        </w:rPr>
        <w:t xml:space="preserve"> share friendship, value learning and show respect for ourselves and others</w:t>
      </w:r>
      <w:r w:rsidRPr="00DA6A31">
        <w:rPr>
          <w:rFonts w:ascii="Lucida Calligraphy" w:eastAsia="Times New Roman" w:hAnsi="Lucida Calligraphy" w:cs="Segoe UI"/>
          <w:color w:val="000000"/>
          <w:sz w:val="24"/>
          <w:szCs w:val="24"/>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proofErr w:type="gramStart"/>
      <w:r w:rsidRPr="00DA6A31">
        <w:rPr>
          <w:rFonts w:ascii="Lucida Calligraphy" w:eastAsia="Times New Roman" w:hAnsi="Lucida Calligraphy" w:cs="Segoe UI"/>
          <w:color w:val="000000"/>
          <w:sz w:val="24"/>
          <w:szCs w:val="24"/>
          <w:lang w:val="en-US" w:eastAsia="en-GB"/>
        </w:rPr>
        <w:t>as</w:t>
      </w:r>
      <w:proofErr w:type="gramEnd"/>
      <w:r w:rsidRPr="00DA6A31">
        <w:rPr>
          <w:rFonts w:ascii="Lucida Calligraphy" w:eastAsia="Times New Roman" w:hAnsi="Lucida Calligraphy" w:cs="Segoe UI"/>
          <w:color w:val="000000"/>
          <w:sz w:val="24"/>
          <w:szCs w:val="24"/>
          <w:lang w:val="en-US" w:eastAsia="en-GB"/>
        </w:rPr>
        <w:t xml:space="preserve"> we live, learn, play, work and pray together</w:t>
      </w:r>
      <w:r w:rsidRPr="00DA6A31">
        <w:rPr>
          <w:rFonts w:ascii="Lucida Calligraphy" w:eastAsia="Times New Roman" w:hAnsi="Lucida Calligraphy" w:cs="Segoe UI"/>
          <w:color w:val="000000"/>
          <w:sz w:val="24"/>
          <w:szCs w:val="24"/>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proofErr w:type="gramStart"/>
      <w:r w:rsidRPr="00DA6A31">
        <w:rPr>
          <w:rFonts w:ascii="Lucida Calligraphy" w:eastAsia="Times New Roman" w:hAnsi="Lucida Calligraphy" w:cs="Segoe UI"/>
          <w:color w:val="000000"/>
          <w:sz w:val="24"/>
          <w:szCs w:val="24"/>
          <w:lang w:val="en-US" w:eastAsia="en-GB"/>
        </w:rPr>
        <w:t>in</w:t>
      </w:r>
      <w:proofErr w:type="gramEnd"/>
      <w:r w:rsidRPr="00DA6A31">
        <w:rPr>
          <w:rFonts w:ascii="Lucida Calligraphy" w:eastAsia="Times New Roman" w:hAnsi="Lucida Calligraphy" w:cs="Segoe UI"/>
          <w:color w:val="000000"/>
          <w:sz w:val="24"/>
          <w:szCs w:val="24"/>
          <w:lang w:val="en-US" w:eastAsia="en-GB"/>
        </w:rPr>
        <w:t xml:space="preserve"> our community.</w:t>
      </w:r>
      <w:r w:rsidRPr="00DA6A31">
        <w:rPr>
          <w:rFonts w:ascii="Lucida Calligraphy" w:eastAsia="Times New Roman" w:hAnsi="Lucida Calligraphy" w:cs="Segoe UI"/>
          <w:color w:val="000000"/>
          <w:sz w:val="24"/>
          <w:szCs w:val="24"/>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r w:rsidRPr="00DA6A31">
        <w:rPr>
          <w:rFonts w:ascii="Lucida Calligraphy" w:eastAsia="Times New Roman" w:hAnsi="Lucida Calligraphy" w:cs="Segoe UI"/>
          <w:color w:val="000000"/>
          <w:sz w:val="40"/>
          <w:szCs w:val="40"/>
          <w:lang w:eastAsia="en-GB"/>
        </w:rPr>
        <w:t> </w:t>
      </w:r>
    </w:p>
    <w:p w:rsidR="00DA6A31" w:rsidRPr="00DA6A31" w:rsidRDefault="00DA6A31" w:rsidP="00DA6A31">
      <w:pPr>
        <w:spacing w:after="0" w:line="240" w:lineRule="auto"/>
        <w:jc w:val="center"/>
        <w:textAlignment w:val="baseline"/>
        <w:rPr>
          <w:rFonts w:ascii="Segoe UI" w:eastAsia="Times New Roman" w:hAnsi="Segoe UI" w:cs="Segoe UI"/>
          <w:color w:val="000000"/>
          <w:sz w:val="18"/>
          <w:szCs w:val="18"/>
          <w:lang w:eastAsia="en-GB"/>
        </w:rPr>
      </w:pPr>
      <w:r w:rsidRPr="00DA6A31">
        <w:rPr>
          <w:rFonts w:ascii="French Script MT" w:eastAsia="Times New Roman" w:hAnsi="French Script MT" w:cs="Segoe UI"/>
          <w:color w:val="000000"/>
          <w:sz w:val="40"/>
          <w:szCs w:val="40"/>
          <w:lang w:val="en-US" w:eastAsia="en-GB"/>
        </w:rPr>
        <w:t>“We Share, We Value, We Respect”</w:t>
      </w:r>
      <w:r w:rsidRPr="00DA6A31">
        <w:rPr>
          <w:rFonts w:ascii="French Script MT" w:eastAsia="Times New Roman" w:hAnsi="French Script MT" w:cs="Segoe UI"/>
          <w:color w:val="000000"/>
          <w:sz w:val="40"/>
          <w:szCs w:val="40"/>
          <w:lang w:eastAsia="en-GB"/>
        </w:rPr>
        <w:t> </w:t>
      </w:r>
    </w:p>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Arial" w:eastAsia="Times New Roman" w:hAnsi="Arial" w:cs="Arial"/>
          <w:sz w:val="24"/>
          <w:szCs w:val="24"/>
          <w:lang w:eastAsia="en-GB"/>
        </w:rPr>
        <w:t> </w:t>
      </w:r>
    </w:p>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Arial" w:eastAsia="Times New Roman" w:hAnsi="Arial" w:cs="Arial"/>
          <w:sz w:val="24"/>
          <w:szCs w:val="24"/>
          <w:lang w:eastAsia="en-GB"/>
        </w:rPr>
        <w:t> </w:t>
      </w:r>
    </w:p>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Arial" w:eastAsia="Times New Roman" w:hAnsi="Arial" w:cs="Arial"/>
          <w:sz w:val="24"/>
          <w:szCs w:val="24"/>
          <w:lang w:eastAsia="en-GB"/>
        </w:rPr>
        <w:t> </w:t>
      </w:r>
    </w:p>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0"/>
        <w:gridCol w:w="2445"/>
        <w:gridCol w:w="2550"/>
      </w:tblGrid>
      <w:tr w:rsidR="00DA6A31" w:rsidRPr="00DA6A31" w:rsidTr="00DA6A31">
        <w:trPr>
          <w:trHeight w:val="300"/>
        </w:trPr>
        <w:tc>
          <w:tcPr>
            <w:tcW w:w="3270" w:type="dxa"/>
            <w:tcBorders>
              <w:top w:val="single" w:sz="6" w:space="0" w:color="auto"/>
              <w:left w:val="single" w:sz="6" w:space="0" w:color="auto"/>
              <w:bottom w:val="single" w:sz="6" w:space="0" w:color="auto"/>
              <w:right w:val="single" w:sz="6" w:space="0" w:color="auto"/>
            </w:tcBorders>
            <w:shd w:val="clear" w:color="auto" w:fill="auto"/>
            <w:hideMark/>
          </w:tcPr>
          <w:p w:rsidR="00DA6A31" w:rsidRPr="00DA6A31" w:rsidRDefault="00DA6A31" w:rsidP="00DA6A31">
            <w:pPr>
              <w:spacing w:after="0" w:line="240" w:lineRule="auto"/>
              <w:jc w:val="center"/>
              <w:textAlignment w:val="baseline"/>
              <w:rPr>
                <w:rFonts w:ascii="Times New Roman" w:eastAsia="Times New Roman" w:hAnsi="Times New Roman" w:cs="Times New Roman"/>
                <w:sz w:val="24"/>
                <w:szCs w:val="24"/>
                <w:lang w:eastAsia="en-GB"/>
              </w:rPr>
            </w:pPr>
            <w:r w:rsidRPr="00DA6A31">
              <w:rPr>
                <w:rFonts w:ascii="Arial" w:eastAsia="Times New Roman" w:hAnsi="Arial" w:cs="Arial"/>
                <w:b/>
                <w:bCs/>
                <w:lang w:eastAsia="en-GB"/>
              </w:rPr>
              <w:t>Revised and adopted by Governing Board</w:t>
            </w:r>
            <w:r w:rsidRPr="00DA6A31">
              <w:rPr>
                <w:rFonts w:ascii="Arial" w:eastAsia="Times New Roman" w:hAnsi="Arial" w:cs="Arial"/>
                <w:lang w:eastAsia="en-GB"/>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DA6A31" w:rsidRPr="00DA6A31" w:rsidRDefault="00DA6A31" w:rsidP="00DA6A31">
            <w:pPr>
              <w:spacing w:after="0" w:line="240" w:lineRule="auto"/>
              <w:jc w:val="center"/>
              <w:textAlignment w:val="baseline"/>
              <w:rPr>
                <w:rFonts w:ascii="Times New Roman" w:eastAsia="Times New Roman" w:hAnsi="Times New Roman" w:cs="Times New Roman"/>
                <w:sz w:val="24"/>
                <w:szCs w:val="24"/>
                <w:lang w:eastAsia="en-GB"/>
              </w:rPr>
            </w:pPr>
            <w:r w:rsidRPr="00DA6A31">
              <w:rPr>
                <w:rFonts w:ascii="Arial" w:eastAsia="Times New Roman" w:hAnsi="Arial" w:cs="Arial"/>
                <w:b/>
                <w:bCs/>
                <w:lang w:eastAsia="en-GB"/>
              </w:rPr>
              <w:t>Current Review</w:t>
            </w:r>
            <w:r w:rsidRPr="00DA6A31">
              <w:rPr>
                <w:rFonts w:ascii="Arial" w:eastAsia="Times New Roman" w:hAnsi="Arial" w:cs="Arial"/>
                <w:lang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rsidR="00DA6A31" w:rsidRPr="00DA6A31" w:rsidRDefault="00DA6A31" w:rsidP="00DA6A31">
            <w:pPr>
              <w:spacing w:after="0" w:line="240" w:lineRule="auto"/>
              <w:jc w:val="center"/>
              <w:textAlignment w:val="baseline"/>
              <w:rPr>
                <w:rFonts w:ascii="Times New Roman" w:eastAsia="Times New Roman" w:hAnsi="Times New Roman" w:cs="Times New Roman"/>
                <w:sz w:val="24"/>
                <w:szCs w:val="24"/>
                <w:lang w:eastAsia="en-GB"/>
              </w:rPr>
            </w:pPr>
            <w:r w:rsidRPr="00DA6A31">
              <w:rPr>
                <w:rFonts w:ascii="Arial" w:eastAsia="Times New Roman" w:hAnsi="Arial" w:cs="Arial"/>
                <w:b/>
                <w:bCs/>
                <w:lang w:eastAsia="en-GB"/>
              </w:rPr>
              <w:t>Next Review</w:t>
            </w:r>
            <w:r w:rsidRPr="00DA6A31">
              <w:rPr>
                <w:rFonts w:ascii="Arial" w:eastAsia="Times New Roman" w:hAnsi="Arial" w:cs="Arial"/>
                <w:lang w:eastAsia="en-GB"/>
              </w:rPr>
              <w:t> </w:t>
            </w:r>
          </w:p>
        </w:tc>
      </w:tr>
      <w:tr w:rsidR="00DA6A31" w:rsidRPr="00DA6A31" w:rsidTr="00DA6A31">
        <w:trPr>
          <w:trHeight w:val="300"/>
        </w:trPr>
        <w:tc>
          <w:tcPr>
            <w:tcW w:w="3270" w:type="dxa"/>
            <w:tcBorders>
              <w:top w:val="single" w:sz="6" w:space="0" w:color="auto"/>
              <w:left w:val="single" w:sz="6" w:space="0" w:color="auto"/>
              <w:bottom w:val="single" w:sz="6" w:space="0" w:color="auto"/>
              <w:right w:val="single" w:sz="6" w:space="0" w:color="auto"/>
            </w:tcBorders>
            <w:shd w:val="clear" w:color="auto" w:fill="auto"/>
            <w:hideMark/>
          </w:tcPr>
          <w:p w:rsidR="00DA6A31" w:rsidRPr="00DA6A31" w:rsidRDefault="00DA6A31" w:rsidP="00DA6A31">
            <w:pPr>
              <w:spacing w:after="0" w:line="240" w:lineRule="auto"/>
              <w:jc w:val="center"/>
              <w:textAlignment w:val="baseline"/>
              <w:rPr>
                <w:rFonts w:ascii="Times New Roman" w:eastAsia="Times New Roman" w:hAnsi="Times New Roman" w:cs="Times New Roman"/>
                <w:sz w:val="24"/>
                <w:szCs w:val="24"/>
                <w:lang w:eastAsia="en-GB"/>
              </w:rPr>
            </w:pPr>
            <w:r w:rsidRPr="00DA6A31">
              <w:rPr>
                <w:rFonts w:ascii="Arial" w:eastAsia="Times New Roman" w:hAnsi="Arial" w:cs="Arial"/>
                <w:lang w:eastAsia="en-GB"/>
              </w:rPr>
              <w:t>September 2023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rsidR="00DA6A31" w:rsidRPr="00DA6A31" w:rsidRDefault="00DA6A31" w:rsidP="00DA6A31">
            <w:pPr>
              <w:spacing w:after="0" w:line="240" w:lineRule="auto"/>
              <w:jc w:val="center"/>
              <w:textAlignment w:val="baseline"/>
              <w:rPr>
                <w:rFonts w:ascii="Times New Roman" w:eastAsia="Times New Roman" w:hAnsi="Times New Roman" w:cs="Times New Roman"/>
                <w:sz w:val="24"/>
                <w:szCs w:val="24"/>
                <w:lang w:eastAsia="en-GB"/>
              </w:rPr>
            </w:pPr>
            <w:r w:rsidRPr="00DA6A31">
              <w:rPr>
                <w:rFonts w:ascii="Arial" w:eastAsia="Times New Roman" w:hAnsi="Arial" w:cs="Arial"/>
                <w:lang w:eastAsia="en-GB"/>
              </w:rPr>
              <w:t>September 2023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rsidR="00DA6A31" w:rsidRPr="00DA6A31" w:rsidRDefault="00DA6A31" w:rsidP="00DA6A31">
            <w:pPr>
              <w:spacing w:after="0" w:line="240" w:lineRule="auto"/>
              <w:jc w:val="center"/>
              <w:textAlignment w:val="baseline"/>
              <w:rPr>
                <w:rFonts w:ascii="Times New Roman" w:eastAsia="Times New Roman" w:hAnsi="Times New Roman" w:cs="Times New Roman"/>
                <w:sz w:val="24"/>
                <w:szCs w:val="24"/>
                <w:lang w:eastAsia="en-GB"/>
              </w:rPr>
            </w:pPr>
            <w:r w:rsidRPr="00DA6A31">
              <w:rPr>
                <w:rFonts w:ascii="Arial" w:eastAsia="Times New Roman" w:hAnsi="Arial" w:cs="Arial"/>
                <w:lang w:eastAsia="en-GB"/>
              </w:rPr>
              <w:t>September 2024 </w:t>
            </w:r>
          </w:p>
        </w:tc>
      </w:tr>
    </w:tbl>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Calibri" w:eastAsia="Times New Roman" w:hAnsi="Calibri" w:cs="Calibri"/>
          <w:lang w:eastAsia="en-GB"/>
        </w:rPr>
        <w:t> </w:t>
      </w:r>
    </w:p>
    <w:p w:rsidR="00DA6A31" w:rsidRPr="00DA6A31" w:rsidRDefault="00DA6A31" w:rsidP="00DA6A31">
      <w:pPr>
        <w:spacing w:after="0" w:line="240" w:lineRule="auto"/>
        <w:jc w:val="both"/>
        <w:textAlignment w:val="baseline"/>
        <w:rPr>
          <w:rFonts w:ascii="Segoe UI" w:eastAsia="Times New Roman" w:hAnsi="Segoe UI" w:cs="Segoe UI"/>
          <w:sz w:val="18"/>
          <w:szCs w:val="18"/>
          <w:lang w:eastAsia="en-GB"/>
        </w:rPr>
      </w:pPr>
      <w:r w:rsidRPr="00DA6A31">
        <w:rPr>
          <w:rFonts w:ascii="Calibri" w:eastAsia="Times New Roman" w:hAnsi="Calibri" w:cs="Calibri"/>
          <w:lang w:eastAsia="en-GB"/>
        </w:rPr>
        <w:t> </w:t>
      </w:r>
    </w:p>
    <w:p w:rsidR="00DA6A31" w:rsidRPr="00DA6A31" w:rsidRDefault="00DA6A31" w:rsidP="00DA6A31">
      <w:pPr>
        <w:spacing w:after="0" w:line="240" w:lineRule="auto"/>
        <w:jc w:val="center"/>
        <w:textAlignment w:val="baseline"/>
        <w:rPr>
          <w:rFonts w:ascii="Segoe UI" w:eastAsia="Times New Roman" w:hAnsi="Segoe UI" w:cs="Segoe UI"/>
          <w:sz w:val="18"/>
          <w:szCs w:val="18"/>
          <w:lang w:eastAsia="en-GB"/>
        </w:rPr>
      </w:pPr>
      <w:r w:rsidRPr="00DA6A31">
        <w:rPr>
          <w:rFonts w:ascii="Arial" w:eastAsia="Times New Roman" w:hAnsi="Arial" w:cs="Arial"/>
          <w:i/>
          <w:iCs/>
          <w:sz w:val="16"/>
          <w:szCs w:val="16"/>
          <w:lang w:eastAsia="en-GB"/>
        </w:rPr>
        <w:lastRenderedPageBreak/>
        <w:t> “On our journey of faith, with Jesus as our guide, we share friendship, value learning and show</w:t>
      </w:r>
      <w:r w:rsidRPr="00DA6A31">
        <w:rPr>
          <w:rFonts w:ascii="Arial" w:eastAsia="Times New Roman" w:hAnsi="Arial" w:cs="Arial"/>
          <w:sz w:val="16"/>
          <w:szCs w:val="16"/>
          <w:lang w:eastAsia="en-GB"/>
        </w:rPr>
        <w:t> </w:t>
      </w:r>
    </w:p>
    <w:p w:rsidR="00DA6A31" w:rsidRPr="00DA6A31" w:rsidRDefault="00DA6A31" w:rsidP="00DA6A31">
      <w:pPr>
        <w:spacing w:after="0" w:line="240" w:lineRule="auto"/>
        <w:jc w:val="center"/>
        <w:textAlignment w:val="baseline"/>
        <w:rPr>
          <w:rFonts w:ascii="Segoe UI" w:eastAsia="Times New Roman" w:hAnsi="Segoe UI" w:cs="Segoe UI"/>
          <w:sz w:val="18"/>
          <w:szCs w:val="18"/>
          <w:lang w:eastAsia="en-GB"/>
        </w:rPr>
      </w:pPr>
      <w:proofErr w:type="gramStart"/>
      <w:r w:rsidRPr="00DA6A31">
        <w:rPr>
          <w:rFonts w:ascii="Arial" w:eastAsia="Times New Roman" w:hAnsi="Arial" w:cs="Arial"/>
          <w:i/>
          <w:iCs/>
          <w:sz w:val="16"/>
          <w:szCs w:val="16"/>
          <w:lang w:eastAsia="en-GB"/>
        </w:rPr>
        <w:t>respect</w:t>
      </w:r>
      <w:proofErr w:type="gramEnd"/>
      <w:r w:rsidRPr="00DA6A31">
        <w:rPr>
          <w:rFonts w:ascii="Arial" w:eastAsia="Times New Roman" w:hAnsi="Arial" w:cs="Arial"/>
          <w:i/>
          <w:iCs/>
          <w:sz w:val="16"/>
          <w:szCs w:val="16"/>
          <w:lang w:eastAsia="en-GB"/>
        </w:rPr>
        <w:t xml:space="preserve"> for ourselves and others, as we live, learn, play, work and pray together in our community.”</w:t>
      </w:r>
      <w:r w:rsidRPr="00DA6A31">
        <w:rPr>
          <w:rFonts w:ascii="Arial" w:eastAsia="Times New Roman" w:hAnsi="Arial" w:cs="Arial"/>
          <w:sz w:val="16"/>
          <w:szCs w:val="16"/>
          <w:lang w:eastAsia="en-GB"/>
        </w:rPr>
        <w:t> </w:t>
      </w:r>
    </w:p>
    <w:p w:rsidR="00DA6A31" w:rsidRPr="00DA6A31" w:rsidRDefault="00DA6A31" w:rsidP="00DA6A31">
      <w:pPr>
        <w:spacing w:after="0" w:line="240" w:lineRule="auto"/>
        <w:textAlignment w:val="baseline"/>
        <w:rPr>
          <w:rFonts w:ascii="Segoe UI" w:eastAsia="Times New Roman" w:hAnsi="Segoe UI" w:cs="Segoe UI"/>
          <w:sz w:val="18"/>
          <w:szCs w:val="18"/>
          <w:lang w:eastAsia="en-GB"/>
        </w:rPr>
      </w:pPr>
      <w:r w:rsidRPr="00DA6A31">
        <w:rPr>
          <w:rFonts w:ascii="Times New Roman" w:eastAsia="Times New Roman" w:hAnsi="Times New Roman" w:cs="Times New Roman"/>
          <w:sz w:val="24"/>
          <w:szCs w:val="24"/>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u w:val="single"/>
          <w:lang w:eastAsia="en-GB"/>
        </w:rPr>
        <w:t>What is Collective Worship?</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lang w:eastAsia="en-GB"/>
        </w:rPr>
        <w:t>Within our worshipping community, St. Mary’s provides a Roman Catholic education which is a central part of the life of the school. Children are not only taught about their faith in lessons, prayers, liturgy and assemblies, but are encouraged to live and share their faith within the wider school community which permeates all areas of school life. </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lang w:eastAsia="en-GB"/>
        </w:rPr>
        <w:t>At St Mary’s we believe that God is present and active in all authentic human experience. Worship is naming and celebrating this reality in the Christian tradition. Creating a sacred space for worship is to create a space where the unity of God and creation is reverently symbolised and celebrated. Worship remembers and celebrates God’s presence in our lives and the marvellous ways in which He works in them and unites us more closely with them. Collective Worship is concerned with giving glory, honour, praise and thanks to God. It is our loving response, in word and action, to God and is at the very heart of our school reflecting something special or separate from ordinary school activities. </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lang w:eastAsia="en-GB"/>
        </w:rPr>
        <w:t>Prayer may be an individual experience, or if it is an activity with others may form part of an act of worship. All liturgies involve the praise, thanksgiving and adoration of God and are, therefore, acts of worship. However, not all worship will be liturgy as it may or may not include symbol and action.</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color w:val="FF0000"/>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u w:val="single"/>
          <w:lang w:eastAsia="en-GB"/>
        </w:rPr>
        <w:t>The Aims of Collective Worship</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lang w:eastAsia="en-GB"/>
        </w:rPr>
        <w:t>In order to live the faith, opportunities for prayer, worship, liturgy and celebrations are central to the Catholic tradition and the life of the school. It is a vital part of our roles as educators in the faith to promote an appreciation of and active participation in prayer, worship, liturgy and celebrations. </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lang w:eastAsia="en-GB"/>
        </w:rPr>
        <w:t>We believe that Collective Worship in our school aims to provide opportunities for all pupils and staff:  </w:t>
      </w:r>
      <w:r w:rsidRPr="00DA6A31">
        <w:rPr>
          <w:rFonts w:ascii="Arial" w:eastAsia="Times New Roman" w:hAnsi="Arial" w:cs="Arial"/>
          <w:b/>
          <w:bCs/>
          <w:lang w:eastAsia="en-GB"/>
        </w:rPr>
        <w:t> </w:t>
      </w:r>
    </w:p>
    <w:p w:rsidR="00DA6A31" w:rsidRPr="00DA6A31" w:rsidRDefault="00DA6A31" w:rsidP="00DA6A31">
      <w:pPr>
        <w:numPr>
          <w:ilvl w:val="0"/>
          <w:numId w:val="1"/>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contemplate something of the mystery of God  </w:t>
      </w:r>
      <w:r w:rsidRPr="00DA6A31">
        <w:rPr>
          <w:rFonts w:ascii="Arial" w:eastAsia="Times New Roman" w:hAnsi="Arial" w:cs="Arial"/>
          <w:b/>
          <w:bCs/>
          <w:u w:val="single"/>
          <w:lang w:eastAsia="en-GB"/>
        </w:rPr>
        <w:t> </w:t>
      </w:r>
    </w:p>
    <w:p w:rsidR="00DA6A31" w:rsidRPr="00DA6A31" w:rsidRDefault="00DA6A31" w:rsidP="00DA6A31">
      <w:pPr>
        <w:numPr>
          <w:ilvl w:val="0"/>
          <w:numId w:val="1"/>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reflect on spiritual and moral issues  </w:t>
      </w:r>
      <w:r w:rsidRPr="00DA6A31">
        <w:rPr>
          <w:rFonts w:ascii="Arial" w:eastAsia="Times New Roman" w:hAnsi="Arial" w:cs="Arial"/>
          <w:b/>
          <w:bCs/>
          <w:u w:val="single"/>
          <w:lang w:eastAsia="en-GB"/>
        </w:rPr>
        <w:t> </w:t>
      </w:r>
    </w:p>
    <w:p w:rsidR="00DA6A31" w:rsidRPr="00DA6A31" w:rsidRDefault="00DA6A31" w:rsidP="00DA6A31">
      <w:pPr>
        <w:numPr>
          <w:ilvl w:val="0"/>
          <w:numId w:val="1"/>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explore their own beliefs  </w:t>
      </w:r>
      <w:r w:rsidRPr="00DA6A31">
        <w:rPr>
          <w:rFonts w:ascii="Arial" w:eastAsia="Times New Roman" w:hAnsi="Arial" w:cs="Arial"/>
          <w:b/>
          <w:bCs/>
          <w:u w:val="single"/>
          <w:lang w:eastAsia="en-GB"/>
        </w:rPr>
        <w:t> </w:t>
      </w:r>
    </w:p>
    <w:p w:rsidR="00DA6A31" w:rsidRPr="00DA6A31" w:rsidRDefault="00DA6A31" w:rsidP="00DA6A31">
      <w:pPr>
        <w:numPr>
          <w:ilvl w:val="0"/>
          <w:numId w:val="2"/>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reflect on personal issues  </w:t>
      </w:r>
      <w:r w:rsidRPr="00DA6A31">
        <w:rPr>
          <w:rFonts w:ascii="Arial" w:eastAsia="Times New Roman" w:hAnsi="Arial" w:cs="Arial"/>
          <w:b/>
          <w:bCs/>
          <w:u w:val="single"/>
          <w:lang w:eastAsia="en-GB"/>
        </w:rPr>
        <w:t> </w:t>
      </w:r>
    </w:p>
    <w:p w:rsidR="00DA6A31" w:rsidRPr="00DA6A31" w:rsidRDefault="00DA6A31" w:rsidP="00DA6A31">
      <w:pPr>
        <w:numPr>
          <w:ilvl w:val="0"/>
          <w:numId w:val="2"/>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respond to and celebrate life  </w:t>
      </w:r>
      <w:r w:rsidRPr="00DA6A31">
        <w:rPr>
          <w:rFonts w:ascii="Arial" w:eastAsia="Times New Roman" w:hAnsi="Arial" w:cs="Arial"/>
          <w:b/>
          <w:bCs/>
          <w:u w:val="single"/>
          <w:lang w:eastAsia="en-GB"/>
        </w:rPr>
        <w:t> </w:t>
      </w:r>
    </w:p>
    <w:p w:rsidR="00DA6A31" w:rsidRPr="00DA6A31" w:rsidRDefault="00DA6A31" w:rsidP="00DA6A31">
      <w:pPr>
        <w:numPr>
          <w:ilvl w:val="0"/>
          <w:numId w:val="2"/>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experience a sense of belonging and develop community spirit  </w:t>
      </w:r>
      <w:r w:rsidRPr="00DA6A31">
        <w:rPr>
          <w:rFonts w:ascii="Arial" w:eastAsia="Times New Roman" w:hAnsi="Arial" w:cs="Arial"/>
          <w:b/>
          <w:bCs/>
          <w:u w:val="single"/>
          <w:lang w:eastAsia="en-GB"/>
        </w:rPr>
        <w:t> </w:t>
      </w:r>
    </w:p>
    <w:p w:rsidR="00DA6A31" w:rsidRPr="00DA6A31" w:rsidRDefault="00DA6A31" w:rsidP="00DA6A31">
      <w:pPr>
        <w:numPr>
          <w:ilvl w:val="0"/>
          <w:numId w:val="2"/>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develop a common ethos and shared values  </w:t>
      </w:r>
      <w:r w:rsidRPr="00DA6A31">
        <w:rPr>
          <w:rFonts w:ascii="Arial" w:eastAsia="Times New Roman" w:hAnsi="Arial" w:cs="Arial"/>
          <w:b/>
          <w:bCs/>
          <w:u w:val="single"/>
          <w:lang w:eastAsia="en-GB"/>
        </w:rPr>
        <w:t> </w:t>
      </w:r>
    </w:p>
    <w:p w:rsidR="00DA6A31" w:rsidRPr="00DA6A31" w:rsidRDefault="00DA6A31" w:rsidP="00DA6A31">
      <w:pPr>
        <w:numPr>
          <w:ilvl w:val="0"/>
          <w:numId w:val="2"/>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enrich religious experience </w:t>
      </w:r>
      <w:r w:rsidRPr="00DA6A31">
        <w:rPr>
          <w:rFonts w:ascii="Arial" w:eastAsia="Times New Roman" w:hAnsi="Arial" w:cs="Arial"/>
          <w:b/>
          <w:bCs/>
          <w:u w:val="single"/>
          <w:lang w:eastAsia="en-GB"/>
        </w:rPr>
        <w:t> </w:t>
      </w:r>
    </w:p>
    <w:p w:rsidR="00DA6A31" w:rsidRPr="00DA6A31" w:rsidRDefault="00DA6A31" w:rsidP="00DA6A31">
      <w:pPr>
        <w:numPr>
          <w:ilvl w:val="0"/>
          <w:numId w:val="3"/>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grow in liturgical understanding and development  </w:t>
      </w:r>
      <w:r w:rsidRPr="00DA6A31">
        <w:rPr>
          <w:rFonts w:ascii="Arial" w:eastAsia="Times New Roman" w:hAnsi="Arial" w:cs="Arial"/>
          <w:b/>
          <w:bCs/>
          <w:u w:val="single"/>
          <w:lang w:eastAsia="en-GB"/>
        </w:rPr>
        <w:t> </w:t>
      </w:r>
    </w:p>
    <w:p w:rsidR="00DA6A31" w:rsidRPr="00DA6A31" w:rsidRDefault="00DA6A31" w:rsidP="00DA6A31">
      <w:pPr>
        <w:numPr>
          <w:ilvl w:val="0"/>
          <w:numId w:val="3"/>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reinforce prayers which are part of the Catholic tradition  </w:t>
      </w:r>
      <w:r w:rsidRPr="00DA6A31">
        <w:rPr>
          <w:rFonts w:ascii="Arial" w:eastAsia="Times New Roman" w:hAnsi="Arial" w:cs="Arial"/>
          <w:b/>
          <w:bCs/>
          <w:u w:val="single"/>
          <w:lang w:eastAsia="en-GB"/>
        </w:rPr>
        <w:t> </w:t>
      </w:r>
    </w:p>
    <w:p w:rsidR="00DA6A31" w:rsidRPr="00DA6A31" w:rsidRDefault="00DA6A31" w:rsidP="00DA6A31">
      <w:pPr>
        <w:numPr>
          <w:ilvl w:val="0"/>
          <w:numId w:val="3"/>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reinforce positive attitudes  </w:t>
      </w:r>
      <w:r w:rsidRPr="00DA6A31">
        <w:rPr>
          <w:rFonts w:ascii="Arial" w:eastAsia="Times New Roman" w:hAnsi="Arial" w:cs="Arial"/>
          <w:b/>
          <w:bCs/>
          <w:u w:val="single"/>
          <w:lang w:eastAsia="en-GB"/>
        </w:rPr>
        <w:t> </w:t>
      </w:r>
    </w:p>
    <w:p w:rsidR="00DA6A31" w:rsidRPr="00DA6A31" w:rsidRDefault="00DA6A31" w:rsidP="00DA6A31">
      <w:pPr>
        <w:numPr>
          <w:ilvl w:val="0"/>
          <w:numId w:val="3"/>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participate fully</w:t>
      </w:r>
      <w:r w:rsidRPr="00DA6A31">
        <w:rPr>
          <w:rFonts w:ascii="Arial" w:eastAsia="Times New Roman" w:hAnsi="Arial" w:cs="Arial"/>
          <w:b/>
          <w:bCs/>
          <w:u w:val="single"/>
          <w:lang w:eastAsia="en-GB"/>
        </w:rPr>
        <w:t> </w:t>
      </w:r>
    </w:p>
    <w:p w:rsidR="00DA6A31" w:rsidRPr="00DA6A31" w:rsidRDefault="00DA6A31" w:rsidP="00DA6A31">
      <w:pPr>
        <w:numPr>
          <w:ilvl w:val="0"/>
          <w:numId w:val="3"/>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fully engage in diocesan themed special focus years.</w:t>
      </w:r>
      <w:r w:rsidRPr="00DA6A31">
        <w:rPr>
          <w:rFonts w:ascii="Arial" w:eastAsia="Times New Roman" w:hAnsi="Arial" w:cs="Arial"/>
          <w:b/>
          <w:bCs/>
          <w:u w:val="single"/>
          <w:lang w:eastAsia="en-GB"/>
        </w:rPr>
        <w:t> </w:t>
      </w:r>
    </w:p>
    <w:p w:rsidR="00DA6A31" w:rsidRPr="00DA6A31" w:rsidRDefault="00DA6A31" w:rsidP="00DA6A31">
      <w:pPr>
        <w:numPr>
          <w:ilvl w:val="0"/>
          <w:numId w:val="4"/>
        </w:numPr>
        <w:spacing w:after="0" w:line="240" w:lineRule="auto"/>
        <w:ind w:left="360"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To take time out ‘to wonder at,’ ‘to come to terms with’ and ‘to give worth to.’</w:t>
      </w:r>
      <w:r w:rsidRPr="00DA6A31">
        <w:rPr>
          <w:rFonts w:ascii="Arial" w:eastAsia="Times New Roman" w:hAnsi="Arial" w:cs="Arial"/>
          <w:b/>
          <w:bCs/>
          <w:u w:val="single"/>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lang w:eastAsia="en-GB"/>
        </w:rPr>
        <w:t> </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lang w:eastAsia="en-GB"/>
        </w:rPr>
        <w:t>We do this through:</w:t>
      </w:r>
      <w:r w:rsidRPr="00DA6A31">
        <w:rPr>
          <w:rFonts w:ascii="Arial" w:eastAsia="Times New Roman" w:hAnsi="Arial" w:cs="Arial"/>
          <w:b/>
          <w:bCs/>
          <w:lang w:eastAsia="en-GB"/>
        </w:rPr>
        <w:t> </w:t>
      </w:r>
    </w:p>
    <w:p w:rsidR="00DA6A31" w:rsidRPr="00DA6A31" w:rsidRDefault="00DA6A31" w:rsidP="00DA6A31">
      <w:pPr>
        <w:numPr>
          <w:ilvl w:val="0"/>
          <w:numId w:val="5"/>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At least three times per week, classroom-based prayer and liturgy. Led by both pupils and staff.</w:t>
      </w:r>
      <w:r w:rsidRPr="00DA6A31">
        <w:rPr>
          <w:rFonts w:ascii="Arial" w:eastAsia="Times New Roman" w:hAnsi="Arial" w:cs="Arial"/>
          <w:b/>
          <w:bCs/>
          <w:u w:val="single"/>
          <w:lang w:eastAsia="en-GB"/>
        </w:rPr>
        <w:t> </w:t>
      </w:r>
    </w:p>
    <w:p w:rsidR="00DA6A31" w:rsidRPr="00DA6A31" w:rsidRDefault="00DA6A31" w:rsidP="00DA6A31">
      <w:pPr>
        <w:numPr>
          <w:ilvl w:val="0"/>
          <w:numId w:val="6"/>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Weekly departmental assemblies </w:t>
      </w:r>
      <w:r w:rsidRPr="00DA6A31">
        <w:rPr>
          <w:rFonts w:ascii="Arial" w:eastAsia="Times New Roman" w:hAnsi="Arial" w:cs="Arial"/>
          <w:b/>
          <w:bCs/>
          <w:u w:val="single"/>
          <w:lang w:eastAsia="en-GB"/>
        </w:rPr>
        <w:t> </w:t>
      </w:r>
    </w:p>
    <w:p w:rsidR="00DA6A31" w:rsidRPr="00DA6A31" w:rsidRDefault="00DA6A31" w:rsidP="00DA6A31">
      <w:pPr>
        <w:numPr>
          <w:ilvl w:val="0"/>
          <w:numId w:val="6"/>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Weekly whole school assemblies </w:t>
      </w:r>
      <w:r w:rsidRPr="00DA6A31">
        <w:rPr>
          <w:rFonts w:ascii="Arial" w:eastAsia="Times New Roman" w:hAnsi="Arial" w:cs="Arial"/>
          <w:b/>
          <w:bCs/>
          <w:u w:val="single"/>
          <w:lang w:eastAsia="en-GB"/>
        </w:rPr>
        <w:t> </w:t>
      </w:r>
    </w:p>
    <w:p w:rsidR="00DA6A31" w:rsidRPr="00DA6A31" w:rsidRDefault="00DA6A31" w:rsidP="00DA6A31">
      <w:pPr>
        <w:numPr>
          <w:ilvl w:val="0"/>
          <w:numId w:val="6"/>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Weekly prayer &amp; reflections group at lunchtime led by GIFT Chaplains</w:t>
      </w:r>
      <w:r w:rsidRPr="00DA6A31">
        <w:rPr>
          <w:rFonts w:ascii="Arial" w:eastAsia="Times New Roman" w:hAnsi="Arial" w:cs="Arial"/>
          <w:b/>
          <w:bCs/>
          <w:u w:val="single"/>
          <w:lang w:eastAsia="en-GB"/>
        </w:rPr>
        <w:t> </w:t>
      </w:r>
    </w:p>
    <w:p w:rsidR="00DA6A31" w:rsidRPr="00DA6A31" w:rsidRDefault="00DA6A31" w:rsidP="00DA6A31">
      <w:pPr>
        <w:numPr>
          <w:ilvl w:val="0"/>
          <w:numId w:val="6"/>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Half-termly class Masses in school for Y1-Y6</w:t>
      </w:r>
      <w:r w:rsidRPr="00DA6A31">
        <w:rPr>
          <w:rFonts w:ascii="Arial" w:eastAsia="Times New Roman" w:hAnsi="Arial" w:cs="Arial"/>
          <w:b/>
          <w:bCs/>
          <w:u w:val="single"/>
          <w:lang w:eastAsia="en-GB"/>
        </w:rPr>
        <w:t> </w:t>
      </w:r>
    </w:p>
    <w:p w:rsidR="00DA6A31" w:rsidRPr="00DA6A31" w:rsidRDefault="00DA6A31" w:rsidP="00DA6A31">
      <w:pPr>
        <w:numPr>
          <w:ilvl w:val="0"/>
          <w:numId w:val="6"/>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lastRenderedPageBreak/>
        <w:t>Half-termly Pray, Stay, Play for EYFS</w:t>
      </w:r>
      <w:r w:rsidRPr="00DA6A31">
        <w:rPr>
          <w:rFonts w:ascii="Arial" w:eastAsia="Times New Roman" w:hAnsi="Arial" w:cs="Arial"/>
          <w:b/>
          <w:bCs/>
          <w:u w:val="single"/>
          <w:lang w:eastAsia="en-GB"/>
        </w:rPr>
        <w:t> </w:t>
      </w:r>
    </w:p>
    <w:p w:rsidR="00DA6A31" w:rsidRPr="00DA6A31" w:rsidRDefault="00DA6A31" w:rsidP="00DA6A31">
      <w:pPr>
        <w:numPr>
          <w:ilvl w:val="0"/>
          <w:numId w:val="7"/>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Regular whole school Masses in church to celebrate the beginning and end of terms, Feast Days and special occasions in the cycle of the school year </w:t>
      </w:r>
      <w:r w:rsidRPr="00DA6A31">
        <w:rPr>
          <w:rFonts w:ascii="Arial" w:eastAsia="Times New Roman" w:hAnsi="Arial" w:cs="Arial"/>
          <w:b/>
          <w:bCs/>
          <w:u w:val="single"/>
          <w:lang w:eastAsia="en-GB"/>
        </w:rPr>
        <w:t> </w:t>
      </w:r>
    </w:p>
    <w:p w:rsidR="00DA6A31" w:rsidRPr="00DA6A31" w:rsidRDefault="00DA6A31" w:rsidP="00DA6A31">
      <w:pPr>
        <w:numPr>
          <w:ilvl w:val="0"/>
          <w:numId w:val="7"/>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Welcome parish Mass during the first autumn term</w:t>
      </w:r>
      <w:r w:rsidRPr="00DA6A31">
        <w:rPr>
          <w:rFonts w:ascii="Arial" w:eastAsia="Times New Roman" w:hAnsi="Arial" w:cs="Arial"/>
          <w:b/>
          <w:bCs/>
          <w:u w:val="single"/>
          <w:lang w:eastAsia="en-GB"/>
        </w:rPr>
        <w:t> </w:t>
      </w:r>
    </w:p>
    <w:p w:rsidR="00DA6A31" w:rsidRPr="00DA6A31" w:rsidRDefault="00DA6A31" w:rsidP="00DA6A31">
      <w:pPr>
        <w:numPr>
          <w:ilvl w:val="0"/>
          <w:numId w:val="7"/>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Harvest celebration during the first autumn term.</w:t>
      </w:r>
      <w:r w:rsidRPr="00DA6A31">
        <w:rPr>
          <w:rFonts w:ascii="Arial" w:eastAsia="Times New Roman" w:hAnsi="Arial" w:cs="Arial"/>
          <w:b/>
          <w:bCs/>
          <w:u w:val="single"/>
          <w:lang w:eastAsia="en-GB"/>
        </w:rPr>
        <w:t> </w:t>
      </w:r>
    </w:p>
    <w:p w:rsidR="00DA6A31" w:rsidRPr="00DA6A31" w:rsidRDefault="00DA6A31" w:rsidP="00DA6A31">
      <w:pPr>
        <w:numPr>
          <w:ilvl w:val="0"/>
          <w:numId w:val="7"/>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Advent celebrations during the second autumn term</w:t>
      </w:r>
      <w:r w:rsidRPr="00DA6A31">
        <w:rPr>
          <w:rFonts w:ascii="Arial" w:eastAsia="Times New Roman" w:hAnsi="Arial" w:cs="Arial"/>
          <w:b/>
          <w:bCs/>
          <w:u w:val="single"/>
          <w:lang w:eastAsia="en-GB"/>
        </w:rPr>
        <w:t> </w:t>
      </w:r>
    </w:p>
    <w:p w:rsidR="00DA6A31" w:rsidRPr="00DA6A31" w:rsidRDefault="00DA6A31" w:rsidP="00DA6A31">
      <w:pPr>
        <w:numPr>
          <w:ilvl w:val="0"/>
          <w:numId w:val="7"/>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Advent Carol Service during Advent</w:t>
      </w:r>
      <w:r w:rsidRPr="00DA6A31">
        <w:rPr>
          <w:rFonts w:ascii="Arial" w:eastAsia="Times New Roman" w:hAnsi="Arial" w:cs="Arial"/>
          <w:b/>
          <w:bCs/>
          <w:u w:val="single"/>
          <w:lang w:eastAsia="en-GB"/>
        </w:rPr>
        <w:t> </w:t>
      </w:r>
    </w:p>
    <w:p w:rsidR="00DA6A31" w:rsidRPr="00DA6A31" w:rsidRDefault="00DA6A31" w:rsidP="00DA6A31">
      <w:pPr>
        <w:numPr>
          <w:ilvl w:val="0"/>
          <w:numId w:val="8"/>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EYFS and KS1 Christmas Nativity plays</w:t>
      </w:r>
      <w:r w:rsidRPr="00DA6A31">
        <w:rPr>
          <w:rFonts w:ascii="Arial" w:eastAsia="Times New Roman" w:hAnsi="Arial" w:cs="Arial"/>
          <w:b/>
          <w:bCs/>
          <w:u w:val="single"/>
          <w:lang w:eastAsia="en-GB"/>
        </w:rPr>
        <w:t> </w:t>
      </w:r>
    </w:p>
    <w:p w:rsidR="00DA6A31" w:rsidRPr="00DA6A31" w:rsidRDefault="00DA6A31" w:rsidP="00DA6A31">
      <w:pPr>
        <w:numPr>
          <w:ilvl w:val="0"/>
          <w:numId w:val="8"/>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Whole school Advent, Lenten and end-of-year reflections led by GIFT Chaplains </w:t>
      </w:r>
      <w:r w:rsidRPr="00DA6A31">
        <w:rPr>
          <w:rFonts w:ascii="Arial" w:eastAsia="Times New Roman" w:hAnsi="Arial" w:cs="Arial"/>
          <w:b/>
          <w:bCs/>
          <w:u w:val="single"/>
          <w:lang w:eastAsia="en-GB"/>
        </w:rPr>
        <w:t> </w:t>
      </w:r>
    </w:p>
    <w:p w:rsidR="00DA6A31" w:rsidRPr="00DA6A31" w:rsidRDefault="00DA6A31" w:rsidP="00DA6A31">
      <w:pPr>
        <w:numPr>
          <w:ilvl w:val="0"/>
          <w:numId w:val="8"/>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EYFS Mother’s Day and Father’s Day celebrations during the spring and summer terms </w:t>
      </w:r>
      <w:r w:rsidRPr="00DA6A31">
        <w:rPr>
          <w:rFonts w:ascii="Arial" w:eastAsia="Times New Roman" w:hAnsi="Arial" w:cs="Arial"/>
          <w:b/>
          <w:bCs/>
          <w:u w:val="single"/>
          <w:lang w:eastAsia="en-GB"/>
        </w:rPr>
        <w:t> </w:t>
      </w:r>
    </w:p>
    <w:p w:rsidR="00DA6A31" w:rsidRPr="00DA6A31" w:rsidRDefault="00DA6A31" w:rsidP="00DA6A31">
      <w:pPr>
        <w:numPr>
          <w:ilvl w:val="0"/>
          <w:numId w:val="8"/>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Holy Week and Easter celebrations during the spring term</w:t>
      </w:r>
      <w:r w:rsidRPr="00DA6A31">
        <w:rPr>
          <w:rFonts w:ascii="Arial" w:eastAsia="Times New Roman" w:hAnsi="Arial" w:cs="Arial"/>
          <w:b/>
          <w:bCs/>
          <w:u w:val="single"/>
          <w:lang w:eastAsia="en-GB"/>
        </w:rPr>
        <w:t> </w:t>
      </w:r>
    </w:p>
    <w:p w:rsidR="00DA6A31" w:rsidRPr="00DA6A31" w:rsidRDefault="00DA6A31" w:rsidP="00DA6A31">
      <w:pPr>
        <w:numPr>
          <w:ilvl w:val="0"/>
          <w:numId w:val="8"/>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Crowning of Mary assembly </w:t>
      </w:r>
      <w:r w:rsidRPr="00DA6A31">
        <w:rPr>
          <w:rFonts w:ascii="Arial" w:eastAsia="Times New Roman" w:hAnsi="Arial" w:cs="Arial"/>
          <w:b/>
          <w:bCs/>
          <w:u w:val="single"/>
          <w:lang w:eastAsia="en-GB"/>
        </w:rPr>
        <w:t> </w:t>
      </w:r>
    </w:p>
    <w:p w:rsidR="00DA6A31" w:rsidRPr="00DA6A31" w:rsidRDefault="00DA6A31" w:rsidP="00DA6A31">
      <w:pPr>
        <w:numPr>
          <w:ilvl w:val="0"/>
          <w:numId w:val="9"/>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Peace Prize assembly</w:t>
      </w:r>
      <w:r w:rsidRPr="00DA6A31">
        <w:rPr>
          <w:rFonts w:ascii="Arial" w:eastAsia="Times New Roman" w:hAnsi="Arial" w:cs="Arial"/>
          <w:b/>
          <w:bCs/>
          <w:u w:val="single"/>
          <w:lang w:eastAsia="en-GB"/>
        </w:rPr>
        <w:t> </w:t>
      </w:r>
    </w:p>
    <w:p w:rsidR="00DA6A31" w:rsidRPr="00DA6A31" w:rsidRDefault="00DA6A31" w:rsidP="00DA6A31">
      <w:pPr>
        <w:numPr>
          <w:ilvl w:val="0"/>
          <w:numId w:val="9"/>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Hymn singing</w:t>
      </w:r>
      <w:r w:rsidRPr="00DA6A31">
        <w:rPr>
          <w:rFonts w:ascii="Arial" w:eastAsia="Times New Roman" w:hAnsi="Arial" w:cs="Arial"/>
          <w:b/>
          <w:bCs/>
          <w:u w:val="single"/>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sz w:val="18"/>
          <w:szCs w:val="18"/>
          <w:lang w:eastAsia="en-GB"/>
        </w:rPr>
      </w:pPr>
      <w:r w:rsidRPr="00DA6A31">
        <w:rPr>
          <w:rFonts w:ascii="Arial" w:eastAsia="Times New Roman" w:hAnsi="Arial" w:cs="Arial"/>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u w:val="single"/>
          <w:lang w:eastAsia="en-GB"/>
        </w:rPr>
        <w:t>Parish Links</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lang w:eastAsia="en-GB"/>
        </w:rPr>
        <w:t>The journey in faith experienced by the children involves the clergy, parents and parishioners who commit themselves to the spiritual development of our children. Among some of the opportunities provided are:</w:t>
      </w:r>
      <w:r w:rsidRPr="00DA6A31">
        <w:rPr>
          <w:rFonts w:ascii="Arial" w:eastAsia="Times New Roman" w:hAnsi="Arial" w:cs="Arial"/>
          <w:b/>
          <w:bCs/>
          <w:lang w:eastAsia="en-GB"/>
        </w:rPr>
        <w:t> </w:t>
      </w:r>
    </w:p>
    <w:p w:rsidR="00DA6A31" w:rsidRPr="00DA6A31" w:rsidRDefault="00DA6A31" w:rsidP="00DA6A31">
      <w:pPr>
        <w:numPr>
          <w:ilvl w:val="0"/>
          <w:numId w:val="10"/>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The Sacraments of Initiation which are parish-based and supported by the school</w:t>
      </w:r>
      <w:r w:rsidRPr="00DA6A31">
        <w:rPr>
          <w:rFonts w:ascii="Arial" w:eastAsia="Times New Roman" w:hAnsi="Arial" w:cs="Arial"/>
          <w:b/>
          <w:bCs/>
          <w:u w:val="single"/>
          <w:lang w:eastAsia="en-GB"/>
        </w:rPr>
        <w:t> </w:t>
      </w:r>
    </w:p>
    <w:p w:rsidR="00DA6A31" w:rsidRPr="00DA6A31" w:rsidRDefault="00DA6A31" w:rsidP="00DA6A31">
      <w:pPr>
        <w:numPr>
          <w:ilvl w:val="0"/>
          <w:numId w:val="10"/>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 xml:space="preserve">Children’s participation as readers, choristers, altar servers, </w:t>
      </w:r>
      <w:proofErr w:type="spellStart"/>
      <w:r w:rsidRPr="00DA6A31">
        <w:rPr>
          <w:rFonts w:ascii="Arial" w:eastAsia="Times New Roman" w:hAnsi="Arial" w:cs="Arial"/>
          <w:lang w:eastAsia="en-GB"/>
        </w:rPr>
        <w:t>etc</w:t>
      </w:r>
      <w:proofErr w:type="spellEnd"/>
      <w:r w:rsidRPr="00DA6A31">
        <w:rPr>
          <w:rFonts w:ascii="Arial" w:eastAsia="Times New Roman" w:hAnsi="Arial" w:cs="Arial"/>
          <w:lang w:eastAsia="en-GB"/>
        </w:rPr>
        <w:t xml:space="preserve"> at Masses</w:t>
      </w:r>
      <w:r w:rsidRPr="00DA6A31">
        <w:rPr>
          <w:rFonts w:ascii="Arial" w:eastAsia="Times New Roman" w:hAnsi="Arial" w:cs="Arial"/>
          <w:b/>
          <w:bCs/>
          <w:u w:val="single"/>
          <w:lang w:eastAsia="en-GB"/>
        </w:rPr>
        <w:t> </w:t>
      </w:r>
    </w:p>
    <w:p w:rsidR="00DA6A31" w:rsidRPr="00DA6A31" w:rsidRDefault="00DA6A31" w:rsidP="00DA6A31">
      <w:pPr>
        <w:numPr>
          <w:ilvl w:val="0"/>
          <w:numId w:val="10"/>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Invitations are extended to parishioners to attend celebrations and Masses </w:t>
      </w:r>
      <w:r w:rsidRPr="00DA6A31">
        <w:rPr>
          <w:rFonts w:ascii="Arial" w:eastAsia="Times New Roman" w:hAnsi="Arial" w:cs="Arial"/>
          <w:b/>
          <w:bCs/>
          <w:u w:val="single"/>
          <w:lang w:eastAsia="en-GB"/>
        </w:rPr>
        <w:t> </w:t>
      </w:r>
    </w:p>
    <w:p w:rsidR="00DA6A31" w:rsidRPr="00DA6A31" w:rsidRDefault="00DA6A31" w:rsidP="00DA6A31">
      <w:pPr>
        <w:numPr>
          <w:ilvl w:val="0"/>
          <w:numId w:val="10"/>
        </w:numPr>
        <w:spacing w:after="0" w:line="240" w:lineRule="auto"/>
        <w:ind w:firstLine="0"/>
        <w:textAlignment w:val="baseline"/>
        <w:rPr>
          <w:rFonts w:ascii="Arial" w:eastAsia="Times New Roman" w:hAnsi="Arial" w:cs="Arial"/>
          <w:b/>
          <w:bCs/>
          <w:u w:val="single"/>
          <w:lang w:eastAsia="en-GB"/>
        </w:rPr>
      </w:pPr>
      <w:r w:rsidRPr="00DA6A31">
        <w:rPr>
          <w:rFonts w:ascii="Arial" w:eastAsia="Times New Roman" w:hAnsi="Arial" w:cs="Arial"/>
          <w:lang w:eastAsia="en-GB"/>
        </w:rPr>
        <w:t>Clergy and parishioners are invited into school to speak about their role in the parish</w:t>
      </w:r>
      <w:r w:rsidRPr="00DA6A31">
        <w:rPr>
          <w:rFonts w:ascii="Arial" w:eastAsia="Times New Roman" w:hAnsi="Arial" w:cs="Arial"/>
          <w:b/>
          <w:bCs/>
          <w:u w:val="single"/>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u w:val="single"/>
          <w:lang w:eastAsia="en-GB"/>
        </w:rPr>
        <w:t>Wider Community</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sz w:val="18"/>
          <w:szCs w:val="18"/>
          <w:lang w:eastAsia="en-GB"/>
        </w:rPr>
      </w:pPr>
      <w:r w:rsidRPr="00DA6A31">
        <w:rPr>
          <w:rFonts w:ascii="Arial" w:eastAsia="Times New Roman" w:hAnsi="Arial" w:cs="Arial"/>
          <w:lang w:eastAsia="en-GB"/>
        </w:rPr>
        <w:t>Conscious that St. Mary’s is part of the wider community, we offer opportunities for the children to learn about and respond to the needs of the Worldwide Family. Throughout the year the children are involved in collecting money to help organisations such as CAFOD (Catholic Agency for Overseas Development), Loves &amp; Fishes, Wrap-Up, Rotary Shoe Box, MacMillan, British Legion who provide support and resources to people in need.  </w:t>
      </w:r>
    </w:p>
    <w:p w:rsidR="00DA6A31" w:rsidRPr="00DA6A31" w:rsidRDefault="00DA6A31" w:rsidP="00DA6A31">
      <w:pPr>
        <w:spacing w:after="0" w:line="240" w:lineRule="auto"/>
        <w:textAlignment w:val="baseline"/>
        <w:rPr>
          <w:rFonts w:ascii="Segoe UI" w:eastAsia="Times New Roman" w:hAnsi="Segoe UI" w:cs="Segoe UI"/>
          <w:sz w:val="18"/>
          <w:szCs w:val="18"/>
          <w:lang w:eastAsia="en-GB"/>
        </w:rPr>
      </w:pPr>
      <w:r w:rsidRPr="00DA6A31">
        <w:rPr>
          <w:rFonts w:ascii="Arial" w:eastAsia="Times New Roman" w:hAnsi="Arial" w:cs="Arial"/>
          <w:lang w:eastAsia="en-GB"/>
        </w:rPr>
        <w:t> </w:t>
      </w:r>
    </w:p>
    <w:p w:rsidR="00DA6A31" w:rsidRPr="00DA6A31" w:rsidRDefault="00DA6A31" w:rsidP="00DA6A31">
      <w:pPr>
        <w:spacing w:after="0" w:line="240" w:lineRule="auto"/>
        <w:textAlignment w:val="baseline"/>
        <w:rPr>
          <w:rFonts w:ascii="Segoe UI" w:eastAsia="Times New Roman" w:hAnsi="Segoe UI" w:cs="Segoe UI"/>
          <w:b/>
          <w:bCs/>
          <w:sz w:val="18"/>
          <w:szCs w:val="18"/>
          <w:lang w:eastAsia="en-GB"/>
        </w:rPr>
      </w:pPr>
      <w:r w:rsidRPr="00DA6A31">
        <w:rPr>
          <w:rFonts w:ascii="Arial" w:eastAsia="Times New Roman" w:hAnsi="Arial" w:cs="Arial"/>
          <w:b/>
          <w:bCs/>
          <w:u w:val="single"/>
          <w:lang w:eastAsia="en-GB"/>
        </w:rPr>
        <w:t>Monitoring, Evaluati</w:t>
      </w:r>
      <w:r w:rsidRPr="00DA6A31">
        <w:rPr>
          <w:rFonts w:ascii="Cambria" w:eastAsia="Times New Roman" w:hAnsi="Cambria" w:cs="Segoe UI"/>
          <w:b/>
          <w:bCs/>
          <w:u w:val="single"/>
          <w:lang w:eastAsia="en-GB"/>
        </w:rPr>
        <w:t xml:space="preserve">on </w:t>
      </w:r>
      <w:r w:rsidRPr="00DA6A31">
        <w:rPr>
          <w:rFonts w:ascii="Arial" w:eastAsia="Times New Roman" w:hAnsi="Arial" w:cs="Arial"/>
          <w:b/>
          <w:bCs/>
          <w:u w:val="single"/>
          <w:lang w:eastAsia="en-GB"/>
        </w:rPr>
        <w:t>and Review</w:t>
      </w:r>
      <w:r w:rsidRPr="00DA6A31">
        <w:rPr>
          <w:rFonts w:ascii="Arial" w:eastAsia="Times New Roman" w:hAnsi="Arial" w:cs="Arial"/>
          <w:b/>
          <w:bCs/>
          <w:lang w:eastAsia="en-GB"/>
        </w:rPr>
        <w:t> </w:t>
      </w:r>
    </w:p>
    <w:p w:rsidR="00DA6A31" w:rsidRPr="00DA6A31" w:rsidRDefault="00DA6A31" w:rsidP="00DA6A31">
      <w:pPr>
        <w:spacing w:after="0" w:line="240" w:lineRule="auto"/>
        <w:textAlignment w:val="baseline"/>
        <w:rPr>
          <w:rFonts w:ascii="Segoe UI" w:eastAsia="Times New Roman" w:hAnsi="Segoe UI" w:cs="Segoe UI"/>
          <w:sz w:val="18"/>
          <w:szCs w:val="18"/>
          <w:lang w:eastAsia="en-GB"/>
        </w:rPr>
      </w:pPr>
      <w:r w:rsidRPr="00DA6A31">
        <w:rPr>
          <w:rFonts w:ascii="Arial" w:eastAsia="Times New Roman" w:hAnsi="Arial" w:cs="Arial"/>
          <w:lang w:eastAsia="en-GB"/>
        </w:rPr>
        <w:t>The policy will be monitored, evaluated and reviewed in line with the established routines and procedures in school. </w:t>
      </w:r>
    </w:p>
    <w:p w:rsidR="00DA6A31" w:rsidRPr="00DA6A31" w:rsidRDefault="00DA6A31" w:rsidP="00DA6A31">
      <w:pPr>
        <w:spacing w:after="0" w:line="240" w:lineRule="auto"/>
        <w:textAlignment w:val="baseline"/>
        <w:rPr>
          <w:rFonts w:ascii="Segoe UI" w:eastAsia="Times New Roman" w:hAnsi="Segoe UI" w:cs="Segoe UI"/>
          <w:sz w:val="18"/>
          <w:szCs w:val="18"/>
          <w:lang w:eastAsia="en-GB"/>
        </w:rPr>
      </w:pPr>
      <w:r w:rsidRPr="00DA6A31">
        <w:rPr>
          <w:rFonts w:ascii="Arial" w:eastAsia="Times New Roman" w:hAnsi="Arial" w:cs="Arial"/>
          <w:lang w:eastAsia="en-GB"/>
        </w:rPr>
        <w:t>All teachers will be consulted about staff development in the subject. This may lead to discussion, awareness raising, training and amendments to practice and policy.  </w:t>
      </w:r>
    </w:p>
    <w:p w:rsidR="00DA6A31" w:rsidRPr="00DA6A31" w:rsidRDefault="00DA6A31" w:rsidP="00DA6A31">
      <w:pPr>
        <w:spacing w:after="0" w:line="240" w:lineRule="auto"/>
        <w:textAlignment w:val="baseline"/>
        <w:rPr>
          <w:rFonts w:ascii="Segoe UI" w:eastAsia="Times New Roman" w:hAnsi="Segoe UI" w:cs="Segoe UI"/>
          <w:sz w:val="18"/>
          <w:szCs w:val="18"/>
          <w:lang w:eastAsia="en-GB"/>
        </w:rPr>
      </w:pPr>
      <w:r w:rsidRPr="00DA6A31">
        <w:rPr>
          <w:rFonts w:ascii="Arial" w:eastAsia="Times New Roman" w:hAnsi="Arial" w:cs="Arial"/>
          <w:lang w:eastAsia="en-GB"/>
        </w:rPr>
        <w:t> </w:t>
      </w:r>
    </w:p>
    <w:p w:rsidR="00DA6A31" w:rsidRPr="00DA6A31" w:rsidRDefault="00DA6A31" w:rsidP="00DA6A31">
      <w:pPr>
        <w:spacing w:after="0" w:line="240" w:lineRule="auto"/>
        <w:textAlignment w:val="baseline"/>
        <w:rPr>
          <w:rFonts w:ascii="Segoe UI" w:eastAsia="Times New Roman" w:hAnsi="Segoe UI" w:cs="Segoe UI"/>
          <w:sz w:val="18"/>
          <w:szCs w:val="18"/>
          <w:lang w:eastAsia="en-GB"/>
        </w:rPr>
      </w:pPr>
      <w:r w:rsidRPr="00DA6A31">
        <w:rPr>
          <w:rFonts w:ascii="Arial" w:eastAsia="Times New Roman" w:hAnsi="Arial" w:cs="Arial"/>
          <w:lang w:eastAsia="en-GB"/>
        </w:rPr>
        <w:t> </w:t>
      </w:r>
    </w:p>
    <w:p w:rsidR="00DA6A31" w:rsidRPr="00DA6A31" w:rsidRDefault="00DA6A31" w:rsidP="00DA6A31">
      <w:pPr>
        <w:spacing w:after="0" w:line="240" w:lineRule="auto"/>
        <w:ind w:left="360"/>
        <w:textAlignment w:val="baseline"/>
        <w:rPr>
          <w:rFonts w:ascii="Segoe UI" w:eastAsia="Times New Roman" w:hAnsi="Segoe UI" w:cs="Segoe UI"/>
          <w:sz w:val="18"/>
          <w:szCs w:val="18"/>
          <w:lang w:eastAsia="en-GB"/>
        </w:rPr>
      </w:pPr>
      <w:r w:rsidRPr="00DA6A31">
        <w:rPr>
          <w:rFonts w:ascii="Arial" w:eastAsia="Times New Roman" w:hAnsi="Arial" w:cs="Arial"/>
          <w:lang w:eastAsia="en-GB"/>
        </w:rPr>
        <w:t> </w:t>
      </w:r>
    </w:p>
    <w:p w:rsidR="00B05AE9" w:rsidRDefault="00B05AE9"/>
    <w:sectPr w:rsidR="00B05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9EA"/>
    <w:multiLevelType w:val="multilevel"/>
    <w:tmpl w:val="31E2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4783C"/>
    <w:multiLevelType w:val="multilevel"/>
    <w:tmpl w:val="D1A6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D48C8"/>
    <w:multiLevelType w:val="multilevel"/>
    <w:tmpl w:val="AA2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85640"/>
    <w:multiLevelType w:val="multilevel"/>
    <w:tmpl w:val="21B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F1A3B"/>
    <w:multiLevelType w:val="multilevel"/>
    <w:tmpl w:val="FB18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545F0C"/>
    <w:multiLevelType w:val="multilevel"/>
    <w:tmpl w:val="344E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F8317D"/>
    <w:multiLevelType w:val="multilevel"/>
    <w:tmpl w:val="A42C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E91C69"/>
    <w:multiLevelType w:val="multilevel"/>
    <w:tmpl w:val="2F66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F20E4D"/>
    <w:multiLevelType w:val="multilevel"/>
    <w:tmpl w:val="AA12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AD36DE"/>
    <w:multiLevelType w:val="multilevel"/>
    <w:tmpl w:val="3B0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5"/>
  </w:num>
  <w:num w:numId="5">
    <w:abstractNumId w:val="8"/>
  </w:num>
  <w:num w:numId="6">
    <w:abstractNumId w:val="9"/>
  </w:num>
  <w:num w:numId="7">
    <w:abstractNumId w:val="3"/>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31"/>
    <w:rsid w:val="00B05AE9"/>
    <w:rsid w:val="00DA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ACD5"/>
  <w15:chartTrackingRefBased/>
  <w15:docId w15:val="{8738076A-7190-4BB2-B769-CFB4377E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6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A6A31"/>
  </w:style>
  <w:style w:type="character" w:customStyle="1" w:styleId="normaltextrun">
    <w:name w:val="normaltextrun"/>
    <w:basedOn w:val="DefaultParagraphFont"/>
    <w:rsid w:val="00DA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5781">
      <w:bodyDiv w:val="1"/>
      <w:marLeft w:val="0"/>
      <w:marRight w:val="0"/>
      <w:marTop w:val="0"/>
      <w:marBottom w:val="0"/>
      <w:divBdr>
        <w:top w:val="none" w:sz="0" w:space="0" w:color="auto"/>
        <w:left w:val="none" w:sz="0" w:space="0" w:color="auto"/>
        <w:bottom w:val="none" w:sz="0" w:space="0" w:color="auto"/>
        <w:right w:val="none" w:sz="0" w:space="0" w:color="auto"/>
      </w:divBdr>
      <w:divsChild>
        <w:div w:id="604266541">
          <w:marLeft w:val="0"/>
          <w:marRight w:val="0"/>
          <w:marTop w:val="0"/>
          <w:marBottom w:val="0"/>
          <w:divBdr>
            <w:top w:val="none" w:sz="0" w:space="0" w:color="auto"/>
            <w:left w:val="none" w:sz="0" w:space="0" w:color="auto"/>
            <w:bottom w:val="none" w:sz="0" w:space="0" w:color="auto"/>
            <w:right w:val="none" w:sz="0" w:space="0" w:color="auto"/>
          </w:divBdr>
        </w:div>
        <w:div w:id="1066999191">
          <w:marLeft w:val="0"/>
          <w:marRight w:val="0"/>
          <w:marTop w:val="0"/>
          <w:marBottom w:val="0"/>
          <w:divBdr>
            <w:top w:val="none" w:sz="0" w:space="0" w:color="auto"/>
            <w:left w:val="none" w:sz="0" w:space="0" w:color="auto"/>
            <w:bottom w:val="none" w:sz="0" w:space="0" w:color="auto"/>
            <w:right w:val="none" w:sz="0" w:space="0" w:color="auto"/>
          </w:divBdr>
        </w:div>
        <w:div w:id="728504688">
          <w:marLeft w:val="0"/>
          <w:marRight w:val="0"/>
          <w:marTop w:val="0"/>
          <w:marBottom w:val="0"/>
          <w:divBdr>
            <w:top w:val="none" w:sz="0" w:space="0" w:color="auto"/>
            <w:left w:val="none" w:sz="0" w:space="0" w:color="auto"/>
            <w:bottom w:val="none" w:sz="0" w:space="0" w:color="auto"/>
            <w:right w:val="none" w:sz="0" w:space="0" w:color="auto"/>
          </w:divBdr>
        </w:div>
        <w:div w:id="1842088372">
          <w:marLeft w:val="0"/>
          <w:marRight w:val="0"/>
          <w:marTop w:val="0"/>
          <w:marBottom w:val="0"/>
          <w:divBdr>
            <w:top w:val="none" w:sz="0" w:space="0" w:color="auto"/>
            <w:left w:val="none" w:sz="0" w:space="0" w:color="auto"/>
            <w:bottom w:val="none" w:sz="0" w:space="0" w:color="auto"/>
            <w:right w:val="none" w:sz="0" w:space="0" w:color="auto"/>
          </w:divBdr>
        </w:div>
        <w:div w:id="1315178313">
          <w:marLeft w:val="0"/>
          <w:marRight w:val="0"/>
          <w:marTop w:val="0"/>
          <w:marBottom w:val="0"/>
          <w:divBdr>
            <w:top w:val="none" w:sz="0" w:space="0" w:color="auto"/>
            <w:left w:val="none" w:sz="0" w:space="0" w:color="auto"/>
            <w:bottom w:val="none" w:sz="0" w:space="0" w:color="auto"/>
            <w:right w:val="none" w:sz="0" w:space="0" w:color="auto"/>
          </w:divBdr>
        </w:div>
        <w:div w:id="81415377">
          <w:marLeft w:val="0"/>
          <w:marRight w:val="0"/>
          <w:marTop w:val="0"/>
          <w:marBottom w:val="0"/>
          <w:divBdr>
            <w:top w:val="none" w:sz="0" w:space="0" w:color="auto"/>
            <w:left w:val="none" w:sz="0" w:space="0" w:color="auto"/>
            <w:bottom w:val="none" w:sz="0" w:space="0" w:color="auto"/>
            <w:right w:val="none" w:sz="0" w:space="0" w:color="auto"/>
          </w:divBdr>
        </w:div>
        <w:div w:id="81217735">
          <w:marLeft w:val="0"/>
          <w:marRight w:val="0"/>
          <w:marTop w:val="0"/>
          <w:marBottom w:val="0"/>
          <w:divBdr>
            <w:top w:val="none" w:sz="0" w:space="0" w:color="auto"/>
            <w:left w:val="none" w:sz="0" w:space="0" w:color="auto"/>
            <w:bottom w:val="none" w:sz="0" w:space="0" w:color="auto"/>
            <w:right w:val="none" w:sz="0" w:space="0" w:color="auto"/>
          </w:divBdr>
        </w:div>
        <w:div w:id="434636622">
          <w:marLeft w:val="0"/>
          <w:marRight w:val="0"/>
          <w:marTop w:val="0"/>
          <w:marBottom w:val="0"/>
          <w:divBdr>
            <w:top w:val="none" w:sz="0" w:space="0" w:color="auto"/>
            <w:left w:val="none" w:sz="0" w:space="0" w:color="auto"/>
            <w:bottom w:val="none" w:sz="0" w:space="0" w:color="auto"/>
            <w:right w:val="none" w:sz="0" w:space="0" w:color="auto"/>
          </w:divBdr>
        </w:div>
        <w:div w:id="996762774">
          <w:marLeft w:val="0"/>
          <w:marRight w:val="0"/>
          <w:marTop w:val="0"/>
          <w:marBottom w:val="0"/>
          <w:divBdr>
            <w:top w:val="none" w:sz="0" w:space="0" w:color="auto"/>
            <w:left w:val="none" w:sz="0" w:space="0" w:color="auto"/>
            <w:bottom w:val="none" w:sz="0" w:space="0" w:color="auto"/>
            <w:right w:val="none" w:sz="0" w:space="0" w:color="auto"/>
          </w:divBdr>
        </w:div>
        <w:div w:id="1911698317">
          <w:marLeft w:val="0"/>
          <w:marRight w:val="0"/>
          <w:marTop w:val="0"/>
          <w:marBottom w:val="0"/>
          <w:divBdr>
            <w:top w:val="none" w:sz="0" w:space="0" w:color="auto"/>
            <w:left w:val="none" w:sz="0" w:space="0" w:color="auto"/>
            <w:bottom w:val="none" w:sz="0" w:space="0" w:color="auto"/>
            <w:right w:val="none" w:sz="0" w:space="0" w:color="auto"/>
          </w:divBdr>
        </w:div>
        <w:div w:id="984626348">
          <w:marLeft w:val="0"/>
          <w:marRight w:val="0"/>
          <w:marTop w:val="0"/>
          <w:marBottom w:val="0"/>
          <w:divBdr>
            <w:top w:val="none" w:sz="0" w:space="0" w:color="auto"/>
            <w:left w:val="none" w:sz="0" w:space="0" w:color="auto"/>
            <w:bottom w:val="none" w:sz="0" w:space="0" w:color="auto"/>
            <w:right w:val="none" w:sz="0" w:space="0" w:color="auto"/>
          </w:divBdr>
        </w:div>
        <w:div w:id="1208493437">
          <w:marLeft w:val="0"/>
          <w:marRight w:val="0"/>
          <w:marTop w:val="0"/>
          <w:marBottom w:val="0"/>
          <w:divBdr>
            <w:top w:val="none" w:sz="0" w:space="0" w:color="auto"/>
            <w:left w:val="none" w:sz="0" w:space="0" w:color="auto"/>
            <w:bottom w:val="none" w:sz="0" w:space="0" w:color="auto"/>
            <w:right w:val="none" w:sz="0" w:space="0" w:color="auto"/>
          </w:divBdr>
        </w:div>
        <w:div w:id="1078790018">
          <w:marLeft w:val="0"/>
          <w:marRight w:val="0"/>
          <w:marTop w:val="0"/>
          <w:marBottom w:val="0"/>
          <w:divBdr>
            <w:top w:val="none" w:sz="0" w:space="0" w:color="auto"/>
            <w:left w:val="none" w:sz="0" w:space="0" w:color="auto"/>
            <w:bottom w:val="none" w:sz="0" w:space="0" w:color="auto"/>
            <w:right w:val="none" w:sz="0" w:space="0" w:color="auto"/>
          </w:divBdr>
        </w:div>
        <w:div w:id="436559665">
          <w:marLeft w:val="0"/>
          <w:marRight w:val="0"/>
          <w:marTop w:val="0"/>
          <w:marBottom w:val="0"/>
          <w:divBdr>
            <w:top w:val="none" w:sz="0" w:space="0" w:color="auto"/>
            <w:left w:val="none" w:sz="0" w:space="0" w:color="auto"/>
            <w:bottom w:val="none" w:sz="0" w:space="0" w:color="auto"/>
            <w:right w:val="none" w:sz="0" w:space="0" w:color="auto"/>
          </w:divBdr>
        </w:div>
        <w:div w:id="111440691">
          <w:marLeft w:val="0"/>
          <w:marRight w:val="0"/>
          <w:marTop w:val="0"/>
          <w:marBottom w:val="0"/>
          <w:divBdr>
            <w:top w:val="none" w:sz="0" w:space="0" w:color="auto"/>
            <w:left w:val="none" w:sz="0" w:space="0" w:color="auto"/>
            <w:bottom w:val="none" w:sz="0" w:space="0" w:color="auto"/>
            <w:right w:val="none" w:sz="0" w:space="0" w:color="auto"/>
          </w:divBdr>
        </w:div>
        <w:div w:id="605576993">
          <w:marLeft w:val="0"/>
          <w:marRight w:val="0"/>
          <w:marTop w:val="0"/>
          <w:marBottom w:val="0"/>
          <w:divBdr>
            <w:top w:val="none" w:sz="0" w:space="0" w:color="auto"/>
            <w:left w:val="none" w:sz="0" w:space="0" w:color="auto"/>
            <w:bottom w:val="none" w:sz="0" w:space="0" w:color="auto"/>
            <w:right w:val="none" w:sz="0" w:space="0" w:color="auto"/>
          </w:divBdr>
        </w:div>
        <w:div w:id="392389190">
          <w:marLeft w:val="0"/>
          <w:marRight w:val="0"/>
          <w:marTop w:val="0"/>
          <w:marBottom w:val="0"/>
          <w:divBdr>
            <w:top w:val="none" w:sz="0" w:space="0" w:color="auto"/>
            <w:left w:val="none" w:sz="0" w:space="0" w:color="auto"/>
            <w:bottom w:val="none" w:sz="0" w:space="0" w:color="auto"/>
            <w:right w:val="none" w:sz="0" w:space="0" w:color="auto"/>
          </w:divBdr>
        </w:div>
        <w:div w:id="1097404367">
          <w:marLeft w:val="0"/>
          <w:marRight w:val="0"/>
          <w:marTop w:val="0"/>
          <w:marBottom w:val="0"/>
          <w:divBdr>
            <w:top w:val="none" w:sz="0" w:space="0" w:color="auto"/>
            <w:left w:val="none" w:sz="0" w:space="0" w:color="auto"/>
            <w:bottom w:val="none" w:sz="0" w:space="0" w:color="auto"/>
            <w:right w:val="none" w:sz="0" w:space="0" w:color="auto"/>
          </w:divBdr>
        </w:div>
        <w:div w:id="156575348">
          <w:marLeft w:val="0"/>
          <w:marRight w:val="0"/>
          <w:marTop w:val="0"/>
          <w:marBottom w:val="0"/>
          <w:divBdr>
            <w:top w:val="none" w:sz="0" w:space="0" w:color="auto"/>
            <w:left w:val="none" w:sz="0" w:space="0" w:color="auto"/>
            <w:bottom w:val="none" w:sz="0" w:space="0" w:color="auto"/>
            <w:right w:val="none" w:sz="0" w:space="0" w:color="auto"/>
          </w:divBdr>
        </w:div>
        <w:div w:id="850605157">
          <w:marLeft w:val="0"/>
          <w:marRight w:val="0"/>
          <w:marTop w:val="0"/>
          <w:marBottom w:val="0"/>
          <w:divBdr>
            <w:top w:val="none" w:sz="0" w:space="0" w:color="auto"/>
            <w:left w:val="none" w:sz="0" w:space="0" w:color="auto"/>
            <w:bottom w:val="none" w:sz="0" w:space="0" w:color="auto"/>
            <w:right w:val="none" w:sz="0" w:space="0" w:color="auto"/>
          </w:divBdr>
        </w:div>
        <w:div w:id="536817559">
          <w:marLeft w:val="0"/>
          <w:marRight w:val="0"/>
          <w:marTop w:val="0"/>
          <w:marBottom w:val="0"/>
          <w:divBdr>
            <w:top w:val="none" w:sz="0" w:space="0" w:color="auto"/>
            <w:left w:val="none" w:sz="0" w:space="0" w:color="auto"/>
            <w:bottom w:val="none" w:sz="0" w:space="0" w:color="auto"/>
            <w:right w:val="none" w:sz="0" w:space="0" w:color="auto"/>
          </w:divBdr>
        </w:div>
        <w:div w:id="1515152335">
          <w:marLeft w:val="0"/>
          <w:marRight w:val="0"/>
          <w:marTop w:val="0"/>
          <w:marBottom w:val="0"/>
          <w:divBdr>
            <w:top w:val="none" w:sz="0" w:space="0" w:color="auto"/>
            <w:left w:val="none" w:sz="0" w:space="0" w:color="auto"/>
            <w:bottom w:val="none" w:sz="0" w:space="0" w:color="auto"/>
            <w:right w:val="none" w:sz="0" w:space="0" w:color="auto"/>
          </w:divBdr>
        </w:div>
        <w:div w:id="824709320">
          <w:marLeft w:val="0"/>
          <w:marRight w:val="0"/>
          <w:marTop w:val="0"/>
          <w:marBottom w:val="0"/>
          <w:divBdr>
            <w:top w:val="none" w:sz="0" w:space="0" w:color="auto"/>
            <w:left w:val="none" w:sz="0" w:space="0" w:color="auto"/>
            <w:bottom w:val="none" w:sz="0" w:space="0" w:color="auto"/>
            <w:right w:val="none" w:sz="0" w:space="0" w:color="auto"/>
          </w:divBdr>
        </w:div>
        <w:div w:id="1536576730">
          <w:marLeft w:val="0"/>
          <w:marRight w:val="0"/>
          <w:marTop w:val="0"/>
          <w:marBottom w:val="0"/>
          <w:divBdr>
            <w:top w:val="none" w:sz="0" w:space="0" w:color="auto"/>
            <w:left w:val="none" w:sz="0" w:space="0" w:color="auto"/>
            <w:bottom w:val="none" w:sz="0" w:space="0" w:color="auto"/>
            <w:right w:val="none" w:sz="0" w:space="0" w:color="auto"/>
          </w:divBdr>
        </w:div>
        <w:div w:id="1499346142">
          <w:marLeft w:val="0"/>
          <w:marRight w:val="0"/>
          <w:marTop w:val="0"/>
          <w:marBottom w:val="0"/>
          <w:divBdr>
            <w:top w:val="none" w:sz="0" w:space="0" w:color="auto"/>
            <w:left w:val="none" w:sz="0" w:space="0" w:color="auto"/>
            <w:bottom w:val="none" w:sz="0" w:space="0" w:color="auto"/>
            <w:right w:val="none" w:sz="0" w:space="0" w:color="auto"/>
          </w:divBdr>
        </w:div>
        <w:div w:id="1184369266">
          <w:marLeft w:val="0"/>
          <w:marRight w:val="0"/>
          <w:marTop w:val="0"/>
          <w:marBottom w:val="0"/>
          <w:divBdr>
            <w:top w:val="none" w:sz="0" w:space="0" w:color="auto"/>
            <w:left w:val="none" w:sz="0" w:space="0" w:color="auto"/>
            <w:bottom w:val="none" w:sz="0" w:space="0" w:color="auto"/>
            <w:right w:val="none" w:sz="0" w:space="0" w:color="auto"/>
          </w:divBdr>
        </w:div>
        <w:div w:id="484396227">
          <w:marLeft w:val="0"/>
          <w:marRight w:val="0"/>
          <w:marTop w:val="0"/>
          <w:marBottom w:val="0"/>
          <w:divBdr>
            <w:top w:val="none" w:sz="0" w:space="0" w:color="auto"/>
            <w:left w:val="none" w:sz="0" w:space="0" w:color="auto"/>
            <w:bottom w:val="none" w:sz="0" w:space="0" w:color="auto"/>
            <w:right w:val="none" w:sz="0" w:space="0" w:color="auto"/>
          </w:divBdr>
          <w:divsChild>
            <w:div w:id="4485632">
              <w:marLeft w:val="-75"/>
              <w:marRight w:val="0"/>
              <w:marTop w:val="30"/>
              <w:marBottom w:val="30"/>
              <w:divBdr>
                <w:top w:val="none" w:sz="0" w:space="0" w:color="auto"/>
                <w:left w:val="none" w:sz="0" w:space="0" w:color="auto"/>
                <w:bottom w:val="none" w:sz="0" w:space="0" w:color="auto"/>
                <w:right w:val="none" w:sz="0" w:space="0" w:color="auto"/>
              </w:divBdr>
              <w:divsChild>
                <w:div w:id="592056121">
                  <w:marLeft w:val="0"/>
                  <w:marRight w:val="0"/>
                  <w:marTop w:val="0"/>
                  <w:marBottom w:val="0"/>
                  <w:divBdr>
                    <w:top w:val="none" w:sz="0" w:space="0" w:color="auto"/>
                    <w:left w:val="none" w:sz="0" w:space="0" w:color="auto"/>
                    <w:bottom w:val="none" w:sz="0" w:space="0" w:color="auto"/>
                    <w:right w:val="none" w:sz="0" w:space="0" w:color="auto"/>
                  </w:divBdr>
                  <w:divsChild>
                    <w:div w:id="841627973">
                      <w:marLeft w:val="0"/>
                      <w:marRight w:val="0"/>
                      <w:marTop w:val="0"/>
                      <w:marBottom w:val="0"/>
                      <w:divBdr>
                        <w:top w:val="none" w:sz="0" w:space="0" w:color="auto"/>
                        <w:left w:val="none" w:sz="0" w:space="0" w:color="auto"/>
                        <w:bottom w:val="none" w:sz="0" w:space="0" w:color="auto"/>
                        <w:right w:val="none" w:sz="0" w:space="0" w:color="auto"/>
                      </w:divBdr>
                    </w:div>
                  </w:divsChild>
                </w:div>
                <w:div w:id="1512572612">
                  <w:marLeft w:val="0"/>
                  <w:marRight w:val="0"/>
                  <w:marTop w:val="0"/>
                  <w:marBottom w:val="0"/>
                  <w:divBdr>
                    <w:top w:val="none" w:sz="0" w:space="0" w:color="auto"/>
                    <w:left w:val="none" w:sz="0" w:space="0" w:color="auto"/>
                    <w:bottom w:val="none" w:sz="0" w:space="0" w:color="auto"/>
                    <w:right w:val="none" w:sz="0" w:space="0" w:color="auto"/>
                  </w:divBdr>
                  <w:divsChild>
                    <w:div w:id="409281214">
                      <w:marLeft w:val="0"/>
                      <w:marRight w:val="0"/>
                      <w:marTop w:val="0"/>
                      <w:marBottom w:val="0"/>
                      <w:divBdr>
                        <w:top w:val="none" w:sz="0" w:space="0" w:color="auto"/>
                        <w:left w:val="none" w:sz="0" w:space="0" w:color="auto"/>
                        <w:bottom w:val="none" w:sz="0" w:space="0" w:color="auto"/>
                        <w:right w:val="none" w:sz="0" w:space="0" w:color="auto"/>
                      </w:divBdr>
                    </w:div>
                  </w:divsChild>
                </w:div>
                <w:div w:id="573663728">
                  <w:marLeft w:val="0"/>
                  <w:marRight w:val="0"/>
                  <w:marTop w:val="0"/>
                  <w:marBottom w:val="0"/>
                  <w:divBdr>
                    <w:top w:val="none" w:sz="0" w:space="0" w:color="auto"/>
                    <w:left w:val="none" w:sz="0" w:space="0" w:color="auto"/>
                    <w:bottom w:val="none" w:sz="0" w:space="0" w:color="auto"/>
                    <w:right w:val="none" w:sz="0" w:space="0" w:color="auto"/>
                  </w:divBdr>
                  <w:divsChild>
                    <w:div w:id="627274437">
                      <w:marLeft w:val="0"/>
                      <w:marRight w:val="0"/>
                      <w:marTop w:val="0"/>
                      <w:marBottom w:val="0"/>
                      <w:divBdr>
                        <w:top w:val="none" w:sz="0" w:space="0" w:color="auto"/>
                        <w:left w:val="none" w:sz="0" w:space="0" w:color="auto"/>
                        <w:bottom w:val="none" w:sz="0" w:space="0" w:color="auto"/>
                        <w:right w:val="none" w:sz="0" w:space="0" w:color="auto"/>
                      </w:divBdr>
                    </w:div>
                  </w:divsChild>
                </w:div>
                <w:div w:id="2115246660">
                  <w:marLeft w:val="0"/>
                  <w:marRight w:val="0"/>
                  <w:marTop w:val="0"/>
                  <w:marBottom w:val="0"/>
                  <w:divBdr>
                    <w:top w:val="none" w:sz="0" w:space="0" w:color="auto"/>
                    <w:left w:val="none" w:sz="0" w:space="0" w:color="auto"/>
                    <w:bottom w:val="none" w:sz="0" w:space="0" w:color="auto"/>
                    <w:right w:val="none" w:sz="0" w:space="0" w:color="auto"/>
                  </w:divBdr>
                  <w:divsChild>
                    <w:div w:id="1279414518">
                      <w:marLeft w:val="0"/>
                      <w:marRight w:val="0"/>
                      <w:marTop w:val="0"/>
                      <w:marBottom w:val="0"/>
                      <w:divBdr>
                        <w:top w:val="none" w:sz="0" w:space="0" w:color="auto"/>
                        <w:left w:val="none" w:sz="0" w:space="0" w:color="auto"/>
                        <w:bottom w:val="none" w:sz="0" w:space="0" w:color="auto"/>
                        <w:right w:val="none" w:sz="0" w:space="0" w:color="auto"/>
                      </w:divBdr>
                    </w:div>
                  </w:divsChild>
                </w:div>
                <w:div w:id="1341158708">
                  <w:marLeft w:val="0"/>
                  <w:marRight w:val="0"/>
                  <w:marTop w:val="0"/>
                  <w:marBottom w:val="0"/>
                  <w:divBdr>
                    <w:top w:val="none" w:sz="0" w:space="0" w:color="auto"/>
                    <w:left w:val="none" w:sz="0" w:space="0" w:color="auto"/>
                    <w:bottom w:val="none" w:sz="0" w:space="0" w:color="auto"/>
                    <w:right w:val="none" w:sz="0" w:space="0" w:color="auto"/>
                  </w:divBdr>
                  <w:divsChild>
                    <w:div w:id="772364179">
                      <w:marLeft w:val="0"/>
                      <w:marRight w:val="0"/>
                      <w:marTop w:val="0"/>
                      <w:marBottom w:val="0"/>
                      <w:divBdr>
                        <w:top w:val="none" w:sz="0" w:space="0" w:color="auto"/>
                        <w:left w:val="none" w:sz="0" w:space="0" w:color="auto"/>
                        <w:bottom w:val="none" w:sz="0" w:space="0" w:color="auto"/>
                        <w:right w:val="none" w:sz="0" w:space="0" w:color="auto"/>
                      </w:divBdr>
                    </w:div>
                  </w:divsChild>
                </w:div>
                <w:div w:id="1957714422">
                  <w:marLeft w:val="0"/>
                  <w:marRight w:val="0"/>
                  <w:marTop w:val="0"/>
                  <w:marBottom w:val="0"/>
                  <w:divBdr>
                    <w:top w:val="none" w:sz="0" w:space="0" w:color="auto"/>
                    <w:left w:val="none" w:sz="0" w:space="0" w:color="auto"/>
                    <w:bottom w:val="none" w:sz="0" w:space="0" w:color="auto"/>
                    <w:right w:val="none" w:sz="0" w:space="0" w:color="auto"/>
                  </w:divBdr>
                  <w:divsChild>
                    <w:div w:id="19168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62110">
          <w:marLeft w:val="0"/>
          <w:marRight w:val="0"/>
          <w:marTop w:val="0"/>
          <w:marBottom w:val="0"/>
          <w:divBdr>
            <w:top w:val="none" w:sz="0" w:space="0" w:color="auto"/>
            <w:left w:val="none" w:sz="0" w:space="0" w:color="auto"/>
            <w:bottom w:val="none" w:sz="0" w:space="0" w:color="auto"/>
            <w:right w:val="none" w:sz="0" w:space="0" w:color="auto"/>
          </w:divBdr>
        </w:div>
        <w:div w:id="636254660">
          <w:marLeft w:val="0"/>
          <w:marRight w:val="0"/>
          <w:marTop w:val="0"/>
          <w:marBottom w:val="0"/>
          <w:divBdr>
            <w:top w:val="none" w:sz="0" w:space="0" w:color="auto"/>
            <w:left w:val="none" w:sz="0" w:space="0" w:color="auto"/>
            <w:bottom w:val="none" w:sz="0" w:space="0" w:color="auto"/>
            <w:right w:val="none" w:sz="0" w:space="0" w:color="auto"/>
          </w:divBdr>
        </w:div>
        <w:div w:id="270359072">
          <w:marLeft w:val="0"/>
          <w:marRight w:val="0"/>
          <w:marTop w:val="0"/>
          <w:marBottom w:val="0"/>
          <w:divBdr>
            <w:top w:val="none" w:sz="0" w:space="0" w:color="auto"/>
            <w:left w:val="none" w:sz="0" w:space="0" w:color="auto"/>
            <w:bottom w:val="none" w:sz="0" w:space="0" w:color="auto"/>
            <w:right w:val="none" w:sz="0" w:space="0" w:color="auto"/>
          </w:divBdr>
        </w:div>
        <w:div w:id="833447908">
          <w:marLeft w:val="0"/>
          <w:marRight w:val="0"/>
          <w:marTop w:val="0"/>
          <w:marBottom w:val="0"/>
          <w:divBdr>
            <w:top w:val="none" w:sz="0" w:space="0" w:color="auto"/>
            <w:left w:val="none" w:sz="0" w:space="0" w:color="auto"/>
            <w:bottom w:val="none" w:sz="0" w:space="0" w:color="auto"/>
            <w:right w:val="none" w:sz="0" w:space="0" w:color="auto"/>
          </w:divBdr>
        </w:div>
        <w:div w:id="828668287">
          <w:marLeft w:val="0"/>
          <w:marRight w:val="0"/>
          <w:marTop w:val="0"/>
          <w:marBottom w:val="0"/>
          <w:divBdr>
            <w:top w:val="none" w:sz="0" w:space="0" w:color="auto"/>
            <w:left w:val="none" w:sz="0" w:space="0" w:color="auto"/>
            <w:bottom w:val="none" w:sz="0" w:space="0" w:color="auto"/>
            <w:right w:val="none" w:sz="0" w:space="0" w:color="auto"/>
          </w:divBdr>
        </w:div>
        <w:div w:id="1005785597">
          <w:marLeft w:val="0"/>
          <w:marRight w:val="0"/>
          <w:marTop w:val="0"/>
          <w:marBottom w:val="0"/>
          <w:divBdr>
            <w:top w:val="none" w:sz="0" w:space="0" w:color="auto"/>
            <w:left w:val="none" w:sz="0" w:space="0" w:color="auto"/>
            <w:bottom w:val="none" w:sz="0" w:space="0" w:color="auto"/>
            <w:right w:val="none" w:sz="0" w:space="0" w:color="auto"/>
          </w:divBdr>
        </w:div>
        <w:div w:id="784664445">
          <w:marLeft w:val="0"/>
          <w:marRight w:val="0"/>
          <w:marTop w:val="0"/>
          <w:marBottom w:val="0"/>
          <w:divBdr>
            <w:top w:val="none" w:sz="0" w:space="0" w:color="auto"/>
            <w:left w:val="none" w:sz="0" w:space="0" w:color="auto"/>
            <w:bottom w:val="none" w:sz="0" w:space="0" w:color="auto"/>
            <w:right w:val="none" w:sz="0" w:space="0" w:color="auto"/>
          </w:divBdr>
        </w:div>
        <w:div w:id="1105688262">
          <w:marLeft w:val="0"/>
          <w:marRight w:val="0"/>
          <w:marTop w:val="0"/>
          <w:marBottom w:val="0"/>
          <w:divBdr>
            <w:top w:val="none" w:sz="0" w:space="0" w:color="auto"/>
            <w:left w:val="none" w:sz="0" w:space="0" w:color="auto"/>
            <w:bottom w:val="none" w:sz="0" w:space="0" w:color="auto"/>
            <w:right w:val="none" w:sz="0" w:space="0" w:color="auto"/>
          </w:divBdr>
        </w:div>
        <w:div w:id="1153328591">
          <w:marLeft w:val="0"/>
          <w:marRight w:val="0"/>
          <w:marTop w:val="0"/>
          <w:marBottom w:val="0"/>
          <w:divBdr>
            <w:top w:val="none" w:sz="0" w:space="0" w:color="auto"/>
            <w:left w:val="none" w:sz="0" w:space="0" w:color="auto"/>
            <w:bottom w:val="none" w:sz="0" w:space="0" w:color="auto"/>
            <w:right w:val="none" w:sz="0" w:space="0" w:color="auto"/>
          </w:divBdr>
        </w:div>
        <w:div w:id="1577275746">
          <w:marLeft w:val="0"/>
          <w:marRight w:val="0"/>
          <w:marTop w:val="0"/>
          <w:marBottom w:val="0"/>
          <w:divBdr>
            <w:top w:val="none" w:sz="0" w:space="0" w:color="auto"/>
            <w:left w:val="none" w:sz="0" w:space="0" w:color="auto"/>
            <w:bottom w:val="none" w:sz="0" w:space="0" w:color="auto"/>
            <w:right w:val="none" w:sz="0" w:space="0" w:color="auto"/>
          </w:divBdr>
        </w:div>
        <w:div w:id="995114165">
          <w:marLeft w:val="0"/>
          <w:marRight w:val="0"/>
          <w:marTop w:val="0"/>
          <w:marBottom w:val="0"/>
          <w:divBdr>
            <w:top w:val="none" w:sz="0" w:space="0" w:color="auto"/>
            <w:left w:val="none" w:sz="0" w:space="0" w:color="auto"/>
            <w:bottom w:val="none" w:sz="0" w:space="0" w:color="auto"/>
            <w:right w:val="none" w:sz="0" w:space="0" w:color="auto"/>
          </w:divBdr>
        </w:div>
        <w:div w:id="319431799">
          <w:marLeft w:val="0"/>
          <w:marRight w:val="0"/>
          <w:marTop w:val="0"/>
          <w:marBottom w:val="0"/>
          <w:divBdr>
            <w:top w:val="none" w:sz="0" w:space="0" w:color="auto"/>
            <w:left w:val="none" w:sz="0" w:space="0" w:color="auto"/>
            <w:bottom w:val="none" w:sz="0" w:space="0" w:color="auto"/>
            <w:right w:val="none" w:sz="0" w:space="0" w:color="auto"/>
          </w:divBdr>
        </w:div>
        <w:div w:id="1804619791">
          <w:marLeft w:val="0"/>
          <w:marRight w:val="0"/>
          <w:marTop w:val="0"/>
          <w:marBottom w:val="0"/>
          <w:divBdr>
            <w:top w:val="none" w:sz="0" w:space="0" w:color="auto"/>
            <w:left w:val="none" w:sz="0" w:space="0" w:color="auto"/>
            <w:bottom w:val="none" w:sz="0" w:space="0" w:color="auto"/>
            <w:right w:val="none" w:sz="0" w:space="0" w:color="auto"/>
          </w:divBdr>
        </w:div>
        <w:div w:id="1548955461">
          <w:marLeft w:val="0"/>
          <w:marRight w:val="0"/>
          <w:marTop w:val="0"/>
          <w:marBottom w:val="0"/>
          <w:divBdr>
            <w:top w:val="none" w:sz="0" w:space="0" w:color="auto"/>
            <w:left w:val="none" w:sz="0" w:space="0" w:color="auto"/>
            <w:bottom w:val="none" w:sz="0" w:space="0" w:color="auto"/>
            <w:right w:val="none" w:sz="0" w:space="0" w:color="auto"/>
          </w:divBdr>
        </w:div>
        <w:div w:id="232198483">
          <w:marLeft w:val="0"/>
          <w:marRight w:val="0"/>
          <w:marTop w:val="0"/>
          <w:marBottom w:val="0"/>
          <w:divBdr>
            <w:top w:val="none" w:sz="0" w:space="0" w:color="auto"/>
            <w:left w:val="none" w:sz="0" w:space="0" w:color="auto"/>
            <w:bottom w:val="none" w:sz="0" w:space="0" w:color="auto"/>
            <w:right w:val="none" w:sz="0" w:space="0" w:color="auto"/>
          </w:divBdr>
        </w:div>
        <w:div w:id="407768585">
          <w:marLeft w:val="0"/>
          <w:marRight w:val="0"/>
          <w:marTop w:val="0"/>
          <w:marBottom w:val="0"/>
          <w:divBdr>
            <w:top w:val="none" w:sz="0" w:space="0" w:color="auto"/>
            <w:left w:val="none" w:sz="0" w:space="0" w:color="auto"/>
            <w:bottom w:val="none" w:sz="0" w:space="0" w:color="auto"/>
            <w:right w:val="none" w:sz="0" w:space="0" w:color="auto"/>
          </w:divBdr>
          <w:divsChild>
            <w:div w:id="610091244">
              <w:marLeft w:val="0"/>
              <w:marRight w:val="0"/>
              <w:marTop w:val="0"/>
              <w:marBottom w:val="0"/>
              <w:divBdr>
                <w:top w:val="none" w:sz="0" w:space="0" w:color="auto"/>
                <w:left w:val="none" w:sz="0" w:space="0" w:color="auto"/>
                <w:bottom w:val="none" w:sz="0" w:space="0" w:color="auto"/>
                <w:right w:val="none" w:sz="0" w:space="0" w:color="auto"/>
              </w:divBdr>
            </w:div>
            <w:div w:id="1216165850">
              <w:marLeft w:val="0"/>
              <w:marRight w:val="0"/>
              <w:marTop w:val="0"/>
              <w:marBottom w:val="0"/>
              <w:divBdr>
                <w:top w:val="none" w:sz="0" w:space="0" w:color="auto"/>
                <w:left w:val="none" w:sz="0" w:space="0" w:color="auto"/>
                <w:bottom w:val="none" w:sz="0" w:space="0" w:color="auto"/>
                <w:right w:val="none" w:sz="0" w:space="0" w:color="auto"/>
              </w:divBdr>
            </w:div>
            <w:div w:id="933050436">
              <w:marLeft w:val="0"/>
              <w:marRight w:val="0"/>
              <w:marTop w:val="0"/>
              <w:marBottom w:val="0"/>
              <w:divBdr>
                <w:top w:val="none" w:sz="0" w:space="0" w:color="auto"/>
                <w:left w:val="none" w:sz="0" w:space="0" w:color="auto"/>
                <w:bottom w:val="none" w:sz="0" w:space="0" w:color="auto"/>
                <w:right w:val="none" w:sz="0" w:space="0" w:color="auto"/>
              </w:divBdr>
            </w:div>
          </w:divsChild>
        </w:div>
        <w:div w:id="517038364">
          <w:marLeft w:val="0"/>
          <w:marRight w:val="0"/>
          <w:marTop w:val="0"/>
          <w:marBottom w:val="0"/>
          <w:divBdr>
            <w:top w:val="none" w:sz="0" w:space="0" w:color="auto"/>
            <w:left w:val="none" w:sz="0" w:space="0" w:color="auto"/>
            <w:bottom w:val="none" w:sz="0" w:space="0" w:color="auto"/>
            <w:right w:val="none" w:sz="0" w:space="0" w:color="auto"/>
          </w:divBdr>
          <w:divsChild>
            <w:div w:id="624041540">
              <w:marLeft w:val="0"/>
              <w:marRight w:val="0"/>
              <w:marTop w:val="0"/>
              <w:marBottom w:val="0"/>
              <w:divBdr>
                <w:top w:val="none" w:sz="0" w:space="0" w:color="auto"/>
                <w:left w:val="none" w:sz="0" w:space="0" w:color="auto"/>
                <w:bottom w:val="none" w:sz="0" w:space="0" w:color="auto"/>
                <w:right w:val="none" w:sz="0" w:space="0" w:color="auto"/>
              </w:divBdr>
            </w:div>
          </w:divsChild>
        </w:div>
        <w:div w:id="645859576">
          <w:marLeft w:val="0"/>
          <w:marRight w:val="0"/>
          <w:marTop w:val="0"/>
          <w:marBottom w:val="0"/>
          <w:divBdr>
            <w:top w:val="none" w:sz="0" w:space="0" w:color="auto"/>
            <w:left w:val="none" w:sz="0" w:space="0" w:color="auto"/>
            <w:bottom w:val="none" w:sz="0" w:space="0" w:color="auto"/>
            <w:right w:val="none" w:sz="0" w:space="0" w:color="auto"/>
          </w:divBdr>
          <w:divsChild>
            <w:div w:id="268392939">
              <w:marLeft w:val="0"/>
              <w:marRight w:val="0"/>
              <w:marTop w:val="0"/>
              <w:marBottom w:val="0"/>
              <w:divBdr>
                <w:top w:val="none" w:sz="0" w:space="0" w:color="auto"/>
                <w:left w:val="none" w:sz="0" w:space="0" w:color="auto"/>
                <w:bottom w:val="none" w:sz="0" w:space="0" w:color="auto"/>
                <w:right w:val="none" w:sz="0" w:space="0" w:color="auto"/>
              </w:divBdr>
            </w:div>
          </w:divsChild>
        </w:div>
        <w:div w:id="1686398682">
          <w:marLeft w:val="0"/>
          <w:marRight w:val="0"/>
          <w:marTop w:val="0"/>
          <w:marBottom w:val="0"/>
          <w:divBdr>
            <w:top w:val="none" w:sz="0" w:space="0" w:color="auto"/>
            <w:left w:val="none" w:sz="0" w:space="0" w:color="auto"/>
            <w:bottom w:val="none" w:sz="0" w:space="0" w:color="auto"/>
            <w:right w:val="none" w:sz="0" w:space="0" w:color="auto"/>
          </w:divBdr>
          <w:divsChild>
            <w:div w:id="1750469236">
              <w:marLeft w:val="0"/>
              <w:marRight w:val="0"/>
              <w:marTop w:val="0"/>
              <w:marBottom w:val="0"/>
              <w:divBdr>
                <w:top w:val="none" w:sz="0" w:space="0" w:color="auto"/>
                <w:left w:val="none" w:sz="0" w:space="0" w:color="auto"/>
                <w:bottom w:val="none" w:sz="0" w:space="0" w:color="auto"/>
                <w:right w:val="none" w:sz="0" w:space="0" w:color="auto"/>
              </w:divBdr>
            </w:div>
            <w:div w:id="558520866">
              <w:marLeft w:val="0"/>
              <w:marRight w:val="0"/>
              <w:marTop w:val="0"/>
              <w:marBottom w:val="0"/>
              <w:divBdr>
                <w:top w:val="none" w:sz="0" w:space="0" w:color="auto"/>
                <w:left w:val="none" w:sz="0" w:space="0" w:color="auto"/>
                <w:bottom w:val="none" w:sz="0" w:space="0" w:color="auto"/>
                <w:right w:val="none" w:sz="0" w:space="0" w:color="auto"/>
              </w:divBdr>
            </w:div>
            <w:div w:id="1659263585">
              <w:marLeft w:val="0"/>
              <w:marRight w:val="0"/>
              <w:marTop w:val="0"/>
              <w:marBottom w:val="0"/>
              <w:divBdr>
                <w:top w:val="none" w:sz="0" w:space="0" w:color="auto"/>
                <w:left w:val="none" w:sz="0" w:space="0" w:color="auto"/>
                <w:bottom w:val="none" w:sz="0" w:space="0" w:color="auto"/>
                <w:right w:val="none" w:sz="0" w:space="0" w:color="auto"/>
              </w:divBdr>
            </w:div>
            <w:div w:id="1313482003">
              <w:marLeft w:val="0"/>
              <w:marRight w:val="0"/>
              <w:marTop w:val="0"/>
              <w:marBottom w:val="0"/>
              <w:divBdr>
                <w:top w:val="none" w:sz="0" w:space="0" w:color="auto"/>
                <w:left w:val="none" w:sz="0" w:space="0" w:color="auto"/>
                <w:bottom w:val="none" w:sz="0" w:space="0" w:color="auto"/>
                <w:right w:val="none" w:sz="0" w:space="0" w:color="auto"/>
              </w:divBdr>
            </w:div>
            <w:div w:id="1933081341">
              <w:marLeft w:val="0"/>
              <w:marRight w:val="0"/>
              <w:marTop w:val="0"/>
              <w:marBottom w:val="0"/>
              <w:divBdr>
                <w:top w:val="none" w:sz="0" w:space="0" w:color="auto"/>
                <w:left w:val="none" w:sz="0" w:space="0" w:color="auto"/>
                <w:bottom w:val="none" w:sz="0" w:space="0" w:color="auto"/>
                <w:right w:val="none" w:sz="0" w:space="0" w:color="auto"/>
              </w:divBdr>
            </w:div>
          </w:divsChild>
        </w:div>
        <w:div w:id="1406297242">
          <w:marLeft w:val="0"/>
          <w:marRight w:val="0"/>
          <w:marTop w:val="0"/>
          <w:marBottom w:val="0"/>
          <w:divBdr>
            <w:top w:val="none" w:sz="0" w:space="0" w:color="auto"/>
            <w:left w:val="none" w:sz="0" w:space="0" w:color="auto"/>
            <w:bottom w:val="none" w:sz="0" w:space="0" w:color="auto"/>
            <w:right w:val="none" w:sz="0" w:space="0" w:color="auto"/>
          </w:divBdr>
          <w:divsChild>
            <w:div w:id="482934899">
              <w:marLeft w:val="0"/>
              <w:marRight w:val="0"/>
              <w:marTop w:val="0"/>
              <w:marBottom w:val="0"/>
              <w:divBdr>
                <w:top w:val="none" w:sz="0" w:space="0" w:color="auto"/>
                <w:left w:val="none" w:sz="0" w:space="0" w:color="auto"/>
                <w:bottom w:val="none" w:sz="0" w:space="0" w:color="auto"/>
                <w:right w:val="none" w:sz="0" w:space="0" w:color="auto"/>
              </w:divBdr>
            </w:div>
          </w:divsChild>
        </w:div>
        <w:div w:id="1306544597">
          <w:marLeft w:val="0"/>
          <w:marRight w:val="0"/>
          <w:marTop w:val="0"/>
          <w:marBottom w:val="0"/>
          <w:divBdr>
            <w:top w:val="none" w:sz="0" w:space="0" w:color="auto"/>
            <w:left w:val="none" w:sz="0" w:space="0" w:color="auto"/>
            <w:bottom w:val="none" w:sz="0" w:space="0" w:color="auto"/>
            <w:right w:val="none" w:sz="0" w:space="0" w:color="auto"/>
          </w:divBdr>
          <w:divsChild>
            <w:div w:id="507981529">
              <w:marLeft w:val="0"/>
              <w:marRight w:val="0"/>
              <w:marTop w:val="0"/>
              <w:marBottom w:val="0"/>
              <w:divBdr>
                <w:top w:val="none" w:sz="0" w:space="0" w:color="auto"/>
                <w:left w:val="none" w:sz="0" w:space="0" w:color="auto"/>
                <w:bottom w:val="none" w:sz="0" w:space="0" w:color="auto"/>
                <w:right w:val="none" w:sz="0" w:space="0" w:color="auto"/>
              </w:divBdr>
            </w:div>
          </w:divsChild>
        </w:div>
        <w:div w:id="479885414">
          <w:marLeft w:val="0"/>
          <w:marRight w:val="0"/>
          <w:marTop w:val="0"/>
          <w:marBottom w:val="0"/>
          <w:divBdr>
            <w:top w:val="none" w:sz="0" w:space="0" w:color="auto"/>
            <w:left w:val="none" w:sz="0" w:space="0" w:color="auto"/>
            <w:bottom w:val="none" w:sz="0" w:space="0" w:color="auto"/>
            <w:right w:val="none" w:sz="0" w:space="0" w:color="auto"/>
          </w:divBdr>
          <w:divsChild>
            <w:div w:id="1168445872">
              <w:marLeft w:val="0"/>
              <w:marRight w:val="0"/>
              <w:marTop w:val="0"/>
              <w:marBottom w:val="0"/>
              <w:divBdr>
                <w:top w:val="none" w:sz="0" w:space="0" w:color="auto"/>
                <w:left w:val="none" w:sz="0" w:space="0" w:color="auto"/>
                <w:bottom w:val="none" w:sz="0" w:space="0" w:color="auto"/>
                <w:right w:val="none" w:sz="0" w:space="0" w:color="auto"/>
              </w:divBdr>
            </w:div>
          </w:divsChild>
        </w:div>
        <w:div w:id="1084570521">
          <w:marLeft w:val="0"/>
          <w:marRight w:val="0"/>
          <w:marTop w:val="0"/>
          <w:marBottom w:val="0"/>
          <w:divBdr>
            <w:top w:val="none" w:sz="0" w:space="0" w:color="auto"/>
            <w:left w:val="none" w:sz="0" w:space="0" w:color="auto"/>
            <w:bottom w:val="none" w:sz="0" w:space="0" w:color="auto"/>
            <w:right w:val="none" w:sz="0" w:space="0" w:color="auto"/>
          </w:divBdr>
          <w:divsChild>
            <w:div w:id="1431730877">
              <w:marLeft w:val="0"/>
              <w:marRight w:val="0"/>
              <w:marTop w:val="0"/>
              <w:marBottom w:val="0"/>
              <w:divBdr>
                <w:top w:val="none" w:sz="0" w:space="0" w:color="auto"/>
                <w:left w:val="none" w:sz="0" w:space="0" w:color="auto"/>
                <w:bottom w:val="none" w:sz="0" w:space="0" w:color="auto"/>
                <w:right w:val="none" w:sz="0" w:space="0" w:color="auto"/>
              </w:divBdr>
            </w:div>
            <w:div w:id="1515801722">
              <w:marLeft w:val="0"/>
              <w:marRight w:val="0"/>
              <w:marTop w:val="0"/>
              <w:marBottom w:val="0"/>
              <w:divBdr>
                <w:top w:val="none" w:sz="0" w:space="0" w:color="auto"/>
                <w:left w:val="none" w:sz="0" w:space="0" w:color="auto"/>
                <w:bottom w:val="none" w:sz="0" w:space="0" w:color="auto"/>
                <w:right w:val="none" w:sz="0" w:space="0" w:color="auto"/>
              </w:divBdr>
            </w:div>
            <w:div w:id="200212738">
              <w:marLeft w:val="0"/>
              <w:marRight w:val="0"/>
              <w:marTop w:val="0"/>
              <w:marBottom w:val="0"/>
              <w:divBdr>
                <w:top w:val="none" w:sz="0" w:space="0" w:color="auto"/>
                <w:left w:val="none" w:sz="0" w:space="0" w:color="auto"/>
                <w:bottom w:val="none" w:sz="0" w:space="0" w:color="auto"/>
                <w:right w:val="none" w:sz="0" w:space="0" w:color="auto"/>
              </w:divBdr>
            </w:div>
            <w:div w:id="794253260">
              <w:marLeft w:val="0"/>
              <w:marRight w:val="0"/>
              <w:marTop w:val="0"/>
              <w:marBottom w:val="0"/>
              <w:divBdr>
                <w:top w:val="none" w:sz="0" w:space="0" w:color="auto"/>
                <w:left w:val="none" w:sz="0" w:space="0" w:color="auto"/>
                <w:bottom w:val="none" w:sz="0" w:space="0" w:color="auto"/>
                <w:right w:val="none" w:sz="0" w:space="0" w:color="auto"/>
              </w:divBdr>
            </w:div>
          </w:divsChild>
        </w:div>
        <w:div w:id="819003568">
          <w:marLeft w:val="0"/>
          <w:marRight w:val="0"/>
          <w:marTop w:val="0"/>
          <w:marBottom w:val="0"/>
          <w:divBdr>
            <w:top w:val="none" w:sz="0" w:space="0" w:color="auto"/>
            <w:left w:val="none" w:sz="0" w:space="0" w:color="auto"/>
            <w:bottom w:val="none" w:sz="0" w:space="0" w:color="auto"/>
            <w:right w:val="none" w:sz="0" w:space="0" w:color="auto"/>
          </w:divBdr>
          <w:divsChild>
            <w:div w:id="2089646184">
              <w:marLeft w:val="0"/>
              <w:marRight w:val="0"/>
              <w:marTop w:val="0"/>
              <w:marBottom w:val="0"/>
              <w:divBdr>
                <w:top w:val="none" w:sz="0" w:space="0" w:color="auto"/>
                <w:left w:val="none" w:sz="0" w:space="0" w:color="auto"/>
                <w:bottom w:val="none" w:sz="0" w:space="0" w:color="auto"/>
                <w:right w:val="none" w:sz="0" w:space="0" w:color="auto"/>
              </w:divBdr>
            </w:div>
            <w:div w:id="344013562">
              <w:marLeft w:val="0"/>
              <w:marRight w:val="0"/>
              <w:marTop w:val="0"/>
              <w:marBottom w:val="0"/>
              <w:divBdr>
                <w:top w:val="none" w:sz="0" w:space="0" w:color="auto"/>
                <w:left w:val="none" w:sz="0" w:space="0" w:color="auto"/>
                <w:bottom w:val="none" w:sz="0" w:space="0" w:color="auto"/>
                <w:right w:val="none" w:sz="0" w:space="0" w:color="auto"/>
              </w:divBdr>
            </w:div>
          </w:divsChild>
        </w:div>
        <w:div w:id="1537427001">
          <w:marLeft w:val="0"/>
          <w:marRight w:val="0"/>
          <w:marTop w:val="0"/>
          <w:marBottom w:val="0"/>
          <w:divBdr>
            <w:top w:val="none" w:sz="0" w:space="0" w:color="auto"/>
            <w:left w:val="none" w:sz="0" w:space="0" w:color="auto"/>
            <w:bottom w:val="none" w:sz="0" w:space="0" w:color="auto"/>
            <w:right w:val="none" w:sz="0" w:space="0" w:color="auto"/>
          </w:divBdr>
        </w:div>
        <w:div w:id="468942463">
          <w:marLeft w:val="0"/>
          <w:marRight w:val="0"/>
          <w:marTop w:val="0"/>
          <w:marBottom w:val="0"/>
          <w:divBdr>
            <w:top w:val="none" w:sz="0" w:space="0" w:color="auto"/>
            <w:left w:val="none" w:sz="0" w:space="0" w:color="auto"/>
            <w:bottom w:val="none" w:sz="0" w:space="0" w:color="auto"/>
            <w:right w:val="none" w:sz="0" w:space="0" w:color="auto"/>
          </w:divBdr>
        </w:div>
        <w:div w:id="134371499">
          <w:marLeft w:val="0"/>
          <w:marRight w:val="0"/>
          <w:marTop w:val="0"/>
          <w:marBottom w:val="0"/>
          <w:divBdr>
            <w:top w:val="none" w:sz="0" w:space="0" w:color="auto"/>
            <w:left w:val="none" w:sz="0" w:space="0" w:color="auto"/>
            <w:bottom w:val="none" w:sz="0" w:space="0" w:color="auto"/>
            <w:right w:val="none" w:sz="0" w:space="0" w:color="auto"/>
          </w:divBdr>
        </w:div>
        <w:div w:id="1090202886">
          <w:marLeft w:val="0"/>
          <w:marRight w:val="0"/>
          <w:marTop w:val="0"/>
          <w:marBottom w:val="0"/>
          <w:divBdr>
            <w:top w:val="none" w:sz="0" w:space="0" w:color="auto"/>
            <w:left w:val="none" w:sz="0" w:space="0" w:color="auto"/>
            <w:bottom w:val="none" w:sz="0" w:space="0" w:color="auto"/>
            <w:right w:val="none" w:sz="0" w:space="0" w:color="auto"/>
          </w:divBdr>
        </w:div>
        <w:div w:id="1654916940">
          <w:marLeft w:val="0"/>
          <w:marRight w:val="0"/>
          <w:marTop w:val="0"/>
          <w:marBottom w:val="0"/>
          <w:divBdr>
            <w:top w:val="none" w:sz="0" w:space="0" w:color="auto"/>
            <w:left w:val="none" w:sz="0" w:space="0" w:color="auto"/>
            <w:bottom w:val="none" w:sz="0" w:space="0" w:color="auto"/>
            <w:right w:val="none" w:sz="0" w:space="0" w:color="auto"/>
          </w:divBdr>
        </w:div>
        <w:div w:id="65811790">
          <w:marLeft w:val="0"/>
          <w:marRight w:val="0"/>
          <w:marTop w:val="0"/>
          <w:marBottom w:val="0"/>
          <w:divBdr>
            <w:top w:val="none" w:sz="0" w:space="0" w:color="auto"/>
            <w:left w:val="none" w:sz="0" w:space="0" w:color="auto"/>
            <w:bottom w:val="none" w:sz="0" w:space="0" w:color="auto"/>
            <w:right w:val="none" w:sz="0" w:space="0" w:color="auto"/>
          </w:divBdr>
        </w:div>
        <w:div w:id="392435241">
          <w:marLeft w:val="0"/>
          <w:marRight w:val="0"/>
          <w:marTop w:val="0"/>
          <w:marBottom w:val="0"/>
          <w:divBdr>
            <w:top w:val="none" w:sz="0" w:space="0" w:color="auto"/>
            <w:left w:val="none" w:sz="0" w:space="0" w:color="auto"/>
            <w:bottom w:val="none" w:sz="0" w:space="0" w:color="auto"/>
            <w:right w:val="none" w:sz="0" w:space="0" w:color="auto"/>
          </w:divBdr>
        </w:div>
        <w:div w:id="716977134">
          <w:marLeft w:val="0"/>
          <w:marRight w:val="0"/>
          <w:marTop w:val="0"/>
          <w:marBottom w:val="0"/>
          <w:divBdr>
            <w:top w:val="none" w:sz="0" w:space="0" w:color="auto"/>
            <w:left w:val="none" w:sz="0" w:space="0" w:color="auto"/>
            <w:bottom w:val="none" w:sz="0" w:space="0" w:color="auto"/>
            <w:right w:val="none" w:sz="0" w:space="0" w:color="auto"/>
          </w:divBdr>
        </w:div>
        <w:div w:id="972829959">
          <w:marLeft w:val="0"/>
          <w:marRight w:val="0"/>
          <w:marTop w:val="0"/>
          <w:marBottom w:val="0"/>
          <w:divBdr>
            <w:top w:val="none" w:sz="0" w:space="0" w:color="auto"/>
            <w:left w:val="none" w:sz="0" w:space="0" w:color="auto"/>
            <w:bottom w:val="none" w:sz="0" w:space="0" w:color="auto"/>
            <w:right w:val="none" w:sz="0" w:space="0" w:color="auto"/>
          </w:divBdr>
        </w:div>
        <w:div w:id="1516385195">
          <w:marLeft w:val="0"/>
          <w:marRight w:val="0"/>
          <w:marTop w:val="0"/>
          <w:marBottom w:val="0"/>
          <w:divBdr>
            <w:top w:val="none" w:sz="0" w:space="0" w:color="auto"/>
            <w:left w:val="none" w:sz="0" w:space="0" w:color="auto"/>
            <w:bottom w:val="none" w:sz="0" w:space="0" w:color="auto"/>
            <w:right w:val="none" w:sz="0" w:space="0" w:color="auto"/>
          </w:divBdr>
        </w:div>
        <w:div w:id="122830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Potts</dc:creator>
  <cp:keywords/>
  <dc:description/>
  <cp:lastModifiedBy>Kay Potts</cp:lastModifiedBy>
  <cp:revision>1</cp:revision>
  <dcterms:created xsi:type="dcterms:W3CDTF">2023-10-03T10:14:00Z</dcterms:created>
  <dcterms:modified xsi:type="dcterms:W3CDTF">2023-10-03T10:15:00Z</dcterms:modified>
</cp:coreProperties>
</file>