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72C" w:rsidRDefault="00B338DF" w:rsidP="00BF172C">
      <w:pPr>
        <w:jc w:val="center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210820</wp:posOffset>
            </wp:positionV>
            <wp:extent cx="591185" cy="6724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2C">
        <w:rPr>
          <w:rFonts w:ascii="Arial" w:hAnsi="Arial" w:cs="Arial"/>
          <w:sz w:val="24"/>
          <w:szCs w:val="28"/>
        </w:rPr>
        <w:br/>
        <w:t>St Mary’s Catholic Primary School</w:t>
      </w:r>
    </w:p>
    <w:p w:rsidR="00BF172C" w:rsidRPr="00BF172C" w:rsidRDefault="00BF172C" w:rsidP="00BF172C">
      <w:pPr>
        <w:spacing w:line="360" w:lineRule="auto"/>
        <w:jc w:val="center"/>
        <w:rPr>
          <w:rFonts w:ascii="Arial" w:hAnsi="Arial" w:cs="Arial"/>
          <w:b/>
          <w:color w:val="000000"/>
          <w:szCs w:val="20"/>
        </w:rPr>
      </w:pPr>
      <w:r w:rsidRPr="00BF172C">
        <w:rPr>
          <w:rFonts w:ascii="Arial" w:hAnsi="Arial" w:cs="Arial"/>
          <w:color w:val="000000"/>
          <w:szCs w:val="20"/>
        </w:rPr>
        <w:t>“</w:t>
      </w:r>
      <w:r w:rsidRPr="00BF172C">
        <w:rPr>
          <w:rFonts w:ascii="Arial" w:hAnsi="Arial" w:cs="Arial"/>
          <w:b/>
          <w:color w:val="000000"/>
          <w:szCs w:val="20"/>
        </w:rPr>
        <w:t>We Share, We Value, We Respect”</w:t>
      </w:r>
    </w:p>
    <w:p w:rsidR="00766586" w:rsidRDefault="00BF172C">
      <w:pPr>
        <w:pStyle w:val="BodyText"/>
        <w:kinsoku w:val="0"/>
        <w:overflowPunct w:val="0"/>
        <w:spacing w:before="75"/>
        <w:ind w:left="2710" w:right="2767"/>
        <w:jc w:val="center"/>
        <w:rPr>
          <w:b/>
          <w:bCs/>
          <w:i w:val="0"/>
          <w:iCs w:val="0"/>
          <w:color w:val="F05B71"/>
          <w:sz w:val="36"/>
          <w:szCs w:val="36"/>
        </w:rPr>
      </w:pPr>
      <w:r>
        <w:rPr>
          <w:b/>
          <w:bCs/>
          <w:i w:val="0"/>
          <w:iCs w:val="0"/>
          <w:sz w:val="36"/>
          <w:szCs w:val="36"/>
        </w:rPr>
        <w:t>English</w:t>
      </w:r>
      <w:r w:rsidR="00766586" w:rsidRPr="00BF172C">
        <w:rPr>
          <w:b/>
          <w:bCs/>
          <w:i w:val="0"/>
          <w:iCs w:val="0"/>
          <w:sz w:val="36"/>
          <w:szCs w:val="36"/>
        </w:rPr>
        <w:t xml:space="preserve"> Progression Map</w:t>
      </w:r>
      <w:r>
        <w:rPr>
          <w:b/>
          <w:bCs/>
          <w:i w:val="0"/>
          <w:iCs w:val="0"/>
          <w:sz w:val="36"/>
          <w:szCs w:val="36"/>
        </w:rPr>
        <w:t xml:space="preserve"> - Reading</w:t>
      </w:r>
    </w:p>
    <w:p w:rsidR="00766586" w:rsidRDefault="00766586">
      <w:pPr>
        <w:pStyle w:val="BodyText"/>
        <w:kinsoku w:val="0"/>
        <w:overflowPunct w:val="0"/>
        <w:spacing w:before="8" w:after="1"/>
        <w:rPr>
          <w:b/>
          <w:bCs/>
          <w:i w:val="0"/>
          <w:iCs w:val="0"/>
          <w:sz w:val="26"/>
          <w:szCs w:val="26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:rsidTr="009E14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20"/>
                <w:szCs w:val="20"/>
              </w:rPr>
            </w:pPr>
          </w:p>
          <w:p w:rsidR="00766586" w:rsidRDefault="00766586" w:rsidP="00635CDC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rPr>
                <w:b/>
                <w:bCs/>
                <w:color w:val="292526"/>
                <w:w w:val="95"/>
                <w:sz w:val="20"/>
                <w:szCs w:val="20"/>
              </w:rPr>
            </w:pPr>
            <w:hyperlink r:id="rId8" w:history="1">
              <w:r>
                <w:rPr>
                  <w:b/>
                  <w:bCs/>
                  <w:color w:val="292526"/>
                  <w:sz w:val="20"/>
                  <w:szCs w:val="20"/>
                </w:rPr>
                <w:t xml:space="preserve">Reading – </w:t>
              </w:r>
              <w:r>
                <w:rPr>
                  <w:b/>
                  <w:bCs/>
                  <w:color w:val="292526"/>
                  <w:w w:val="95"/>
                  <w:sz w:val="20"/>
                  <w:szCs w:val="20"/>
                </w:rPr>
                <w:t>Word Reading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:rsidR="00766586" w:rsidRPr="009E147F" w:rsidRDefault="00766586" w:rsidP="009E147F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28"/>
                <w:szCs w:val="20"/>
              </w:rPr>
            </w:pPr>
            <w:r w:rsidRPr="009E147F">
              <w:rPr>
                <w:b/>
                <w:bCs/>
                <w:color w:val="292526"/>
                <w:sz w:val="28"/>
                <w:szCs w:val="20"/>
              </w:rPr>
              <w:t>EYFS</w:t>
            </w:r>
          </w:p>
        </w:tc>
        <w:tc>
          <w:tcPr>
            <w:tcW w:w="4148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  <w:vAlign w:val="center"/>
          </w:tcPr>
          <w:p w:rsidR="00766586" w:rsidRDefault="00766586" w:rsidP="009E147F">
            <w:pPr>
              <w:pStyle w:val="TableParagraph"/>
              <w:kinsoku w:val="0"/>
              <w:overflowPunct w:val="0"/>
              <w:spacing w:before="87"/>
              <w:ind w:left="1797" w:right="1748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:rsidR="00766586" w:rsidRDefault="00766586" w:rsidP="009E147F">
            <w:pPr>
              <w:pStyle w:val="TableParagraph"/>
              <w:kinsoku w:val="0"/>
              <w:overflowPunct w:val="0"/>
              <w:spacing w:before="87"/>
              <w:ind w:left="4042" w:right="3982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KS2</w:t>
            </w:r>
          </w:p>
        </w:tc>
      </w:tr>
      <w:tr w:rsidR="00766586" w:rsidTr="00635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>
            <w:pPr>
              <w:pStyle w:val="BodyText"/>
              <w:kinsoku w:val="0"/>
              <w:overflowPunct w:val="0"/>
              <w:spacing w:before="8" w:after="1"/>
              <w:rPr>
                <w:b/>
                <w:bCs/>
                <w:i w:val="0"/>
                <w:iCs w:val="0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Pr="009E147F" w:rsidRDefault="00635CDC" w:rsidP="009E147F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0070C0"/>
                <w:sz w:val="20"/>
                <w:szCs w:val="20"/>
              </w:rPr>
            </w:pPr>
            <w:r w:rsidRPr="00635CDC">
              <w:rPr>
                <w:b/>
                <w:bCs/>
                <w:color w:val="0070C0"/>
                <w:sz w:val="20"/>
                <w:szCs w:val="20"/>
                <w:lang w:val="en-US"/>
              </w:rPr>
              <w:t>Nursery -</w:t>
            </w:r>
            <w:r>
              <w:rPr>
                <w:b/>
                <w:bCs/>
                <w:color w:val="F6862A"/>
                <w:sz w:val="20"/>
                <w:szCs w:val="20"/>
                <w:lang w:val="en-US"/>
              </w:rPr>
              <w:t xml:space="preserve"> </w:t>
            </w:r>
            <w:r w:rsidR="009E147F" w:rsidRPr="00E10312">
              <w:rPr>
                <w:b/>
                <w:bCs/>
                <w:color w:val="0070C0"/>
                <w:sz w:val="20"/>
                <w:szCs w:val="20"/>
                <w:lang w:val="en-US"/>
              </w:rPr>
              <w:t>Reception</w:t>
            </w:r>
            <w:r w:rsidR="009E147F">
              <w:rPr>
                <w:b/>
                <w:bCs/>
                <w:color w:val="00689E"/>
                <w:sz w:val="20"/>
                <w:szCs w:val="20"/>
              </w:rPr>
              <w:br/>
            </w:r>
            <w:r w:rsidR="009E147F" w:rsidRPr="00E10312">
              <w:rPr>
                <w:b/>
                <w:bCs/>
                <w:color w:val="00B050"/>
                <w:sz w:val="20"/>
                <w:szCs w:val="20"/>
              </w:rPr>
              <w:t>Early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1</w:t>
            </w:r>
          </w:p>
        </w:tc>
        <w:tc>
          <w:tcPr>
            <w:tcW w:w="1973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696" w:right="627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742" w:right="69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03" w:right="4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6</w:t>
            </w: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5"/>
        </w:trPr>
        <w:tc>
          <w:tcPr>
            <w:tcW w:w="934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00CC99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2416" w:right="2434"/>
              <w:rPr>
                <w:b/>
                <w:bCs/>
                <w:color w:val="292526"/>
              </w:rPr>
            </w:pPr>
            <w:hyperlink r:id="rId9" w:history="1">
              <w:r>
                <w:rPr>
                  <w:b/>
                  <w:bCs/>
                  <w:color w:val="292526"/>
                </w:rPr>
                <w:t>Phonics and Decoding</w:t>
              </w:r>
            </w:hyperlink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Develop their phonological awareness, so that they can:</w:t>
            </w:r>
          </w:p>
          <w:p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spot and suggest rhymes</w:t>
            </w:r>
          </w:p>
          <w:p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count or clap syllables in words</w:t>
            </w:r>
          </w:p>
          <w:p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recognise words with the same initial sound, such as money and mother </w:t>
            </w:r>
          </w:p>
          <w:p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individual letters by saying the sounds for them.</w:t>
            </w:r>
          </w:p>
          <w:p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Blend sounds into words, so that they can read short words made up of letter-sound correspondences.</w:t>
            </w:r>
          </w:p>
          <w:p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some letter groups that each represent one sound and say sounds for them.</w:t>
            </w:r>
          </w:p>
          <w:p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left="90"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</w:pP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Say a sound for each letter in the alphabet and at least 10 digraphs.</w:t>
            </w:r>
          </w:p>
          <w:p w:rsidR="00766586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A650"/>
                <w:w w:val="95"/>
                <w:sz w:val="18"/>
                <w:szCs w:val="18"/>
                <w:lang w:val="en-US"/>
              </w:rPr>
            </w:pP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Read words consistent</w:t>
            </w:r>
            <w:r w:rsidR="00635CDC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 xml:space="preserve"> with their phonic knowledge by</w:t>
            </w:r>
            <w:r w:rsidR="00635CDC"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 xml:space="preserve"> blending</w:t>
            </w: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.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80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apply phonic knowledge and skills as the route to decode words.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52" w:right="112" w:hanging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>blend sounds in unfamiliar words</w:t>
            </w:r>
            <w:r w:rsidRPr="00D33ACE">
              <w:rPr>
                <w:color w:val="292526"/>
                <w:spacing w:val="-3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using the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GPCs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that</w:t>
            </w:r>
            <w:r w:rsidRPr="00D33ACE"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they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have </w:t>
            </w:r>
            <w:r w:rsidRPr="00D33ACE">
              <w:rPr>
                <w:color w:val="292526"/>
                <w:sz w:val="18"/>
                <w:szCs w:val="18"/>
              </w:rPr>
              <w:t>been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taught.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4" w:right="106" w:firstLine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respond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speedily, </w:t>
            </w:r>
            <w:r w:rsidRPr="00D33ACE">
              <w:rPr>
                <w:color w:val="292526"/>
                <w:sz w:val="18"/>
                <w:szCs w:val="18"/>
              </w:rPr>
              <w:t>giving the correct</w:t>
            </w:r>
            <w:r w:rsidRPr="00D33ACE">
              <w:rPr>
                <w:color w:val="292526"/>
                <w:spacing w:val="-3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sound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sz w:val="18"/>
                <w:szCs w:val="18"/>
              </w:rPr>
              <w:t>for all of the 40+</w:t>
            </w:r>
            <w:r w:rsidRPr="00D33ACE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phonemes.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2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words containing taught GPCs.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30" w:right="194" w:firstLine="1"/>
              <w:rPr>
                <w:color w:val="292526"/>
                <w:spacing w:val="-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containing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-s,</w:t>
            </w:r>
            <w:r w:rsidRPr="00D33ACE"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-es,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>-ing,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78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-ed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-est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endings.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53" w:right="116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words with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contractions, </w:t>
            </w:r>
            <w:r w:rsidRPr="00D33ACE">
              <w:rPr>
                <w:color w:val="292526"/>
                <w:sz w:val="18"/>
                <w:szCs w:val="18"/>
              </w:rPr>
              <w:t>e.g. I’m,</w:t>
            </w:r>
            <w:r w:rsidRPr="00D33ACE"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I’ll and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we’ll.</w:t>
            </w:r>
          </w:p>
        </w:tc>
        <w:tc>
          <w:tcPr>
            <w:tcW w:w="1973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:rsidR="00766586" w:rsidRPr="00D33ACE" w:rsidRDefault="00766586">
            <w:pPr>
              <w:pStyle w:val="TableParagraph"/>
              <w:kinsoku w:val="0"/>
              <w:overflowPunct w:val="0"/>
              <w:spacing w:before="57" w:line="259" w:lineRule="auto"/>
              <w:ind w:left="155" w:right="79" w:hanging="1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continue to apply phonic knowledge and skills as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the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route to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105"/>
                <w:sz w:val="18"/>
                <w:szCs w:val="18"/>
              </w:rPr>
              <w:t>words until</w:t>
            </w:r>
            <w:r w:rsidRPr="00D33ACE">
              <w:rPr>
                <w:color w:val="292526"/>
                <w:spacing w:val="-1"/>
                <w:w w:val="10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automatic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line="259" w:lineRule="auto"/>
              <w:ind w:left="124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decoding has become embedded and reading is fluent.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71" w:right="92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by blending the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sounds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in words that contain the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taught so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far,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line="259" w:lineRule="auto"/>
              <w:ind w:left="112" w:right="35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especially recognising alternative sounds for graphemes.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23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To accurately read most words of two or more syllables.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9" w:line="259" w:lineRule="auto"/>
              <w:ind w:left="219" w:right="145" w:firstLine="1"/>
              <w:rPr>
                <w:color w:val="292526"/>
                <w:spacing w:val="-3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containing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 xml:space="preserve">common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>suffixes.*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75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use their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phonic </w:t>
            </w:r>
            <w:r w:rsidRPr="00D33ACE">
              <w:rPr>
                <w:color w:val="292526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quickly and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95"/>
                <w:sz w:val="18"/>
                <w:szCs w:val="18"/>
              </w:rPr>
              <w:t>(may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still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need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support to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read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longer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unknown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words).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0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prefixes,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including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76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in-,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im-,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il-,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ir-,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dis-,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mis-,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4" w:line="244" w:lineRule="auto"/>
              <w:ind w:left="133" w:right="96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>un-,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sub-,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inter-,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super-, </w:t>
            </w:r>
            <w:r w:rsidRPr="00D33ACE">
              <w:rPr>
                <w:color w:val="292526"/>
                <w:sz w:val="18"/>
                <w:szCs w:val="18"/>
              </w:rPr>
              <w:t>anti-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auto-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begin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 read</w:t>
            </w:r>
            <w:r w:rsidRPr="00D33ACE"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aloud.*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0" w:right="75"/>
              <w:rPr>
                <w:color w:val="292526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suffixes/word </w:t>
            </w:r>
            <w:r w:rsidRPr="00D33ACE">
              <w:rPr>
                <w:color w:val="292526"/>
                <w:w w:val="95"/>
                <w:sz w:val="18"/>
                <w:szCs w:val="18"/>
              </w:rPr>
              <w:t>endings,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including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-ation,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09" w:right="75"/>
              <w:rPr>
                <w:color w:val="292526"/>
                <w:spacing w:val="-2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-ly,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-ous,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-ture,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-sure,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-sion,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4" w:line="244" w:lineRule="auto"/>
              <w:ind w:left="112" w:right="74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-tion, -ssion and -cian, to </w:t>
            </w:r>
            <w:r w:rsidRPr="00D33ACE">
              <w:rPr>
                <w:color w:val="292526"/>
                <w:sz w:val="18"/>
                <w:szCs w:val="18"/>
              </w:rPr>
              <w:t>begin to read aloud.*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Pr="00D33ACE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64" w:right="208" w:hanging="3"/>
              <w:rPr>
                <w:color w:val="292526"/>
                <w:spacing w:val="-2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95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attempt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8"/>
                <w:w w:val="9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95"/>
                <w:sz w:val="18"/>
                <w:szCs w:val="18"/>
              </w:rPr>
              <w:t>decode any</w:t>
            </w:r>
            <w:r w:rsidRPr="00D33ACE">
              <w:rPr>
                <w:color w:val="292526"/>
                <w:spacing w:val="-34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increasing </w:t>
            </w:r>
            <w:r w:rsidRPr="00D33ACE">
              <w:rPr>
                <w:color w:val="292526"/>
                <w:sz w:val="18"/>
                <w:szCs w:val="18"/>
              </w:rPr>
              <w:t>speed and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>skill.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To apply their knowledge </w:t>
            </w:r>
            <w:r w:rsidRPr="00D33ACE">
              <w:rPr>
                <w:color w:val="292526"/>
                <w:sz w:val="18"/>
                <w:szCs w:val="18"/>
              </w:rPr>
              <w:t>of root words, prefixes and suffixes/word endings to read aloud fluently.*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Pr="00D33ACE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76" w:right="221" w:hanging="3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 xml:space="preserve">attempt to decode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any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z w:val="18"/>
                <w:szCs w:val="18"/>
              </w:rPr>
              <w:t>increasing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speed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skill, recognising their </w:t>
            </w:r>
            <w:r w:rsidRPr="00D33ACE">
              <w:rPr>
                <w:color w:val="292526"/>
                <w:sz w:val="18"/>
                <w:szCs w:val="18"/>
              </w:rPr>
              <w:t xml:space="preserve">meaning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through </w:t>
            </w:r>
            <w:r w:rsidRPr="00D33ACE">
              <w:rPr>
                <w:color w:val="292526"/>
                <w:sz w:val="18"/>
                <w:szCs w:val="18"/>
              </w:rPr>
              <w:t>contextual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cues.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72" w:line="266" w:lineRule="auto"/>
              <w:ind w:left="103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apply their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sz w:val="18"/>
                <w:szCs w:val="18"/>
              </w:rPr>
              <w:t xml:space="preserve">knowledge of root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words,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prefixes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 </w:t>
            </w:r>
            <w:r w:rsidRPr="00D33ACE">
              <w:rPr>
                <w:color w:val="292526"/>
                <w:sz w:val="18"/>
                <w:szCs w:val="18"/>
              </w:rPr>
              <w:t>word endings, including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1"/>
              <w:ind w:left="101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-sion, -tion, -cial, -tial,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before="24" w:line="266" w:lineRule="auto"/>
              <w:ind w:left="213" w:right="159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-ant/-ance/-ancy, </w:t>
            </w:r>
            <w:r w:rsidRPr="00D33ACE">
              <w:rPr>
                <w:color w:val="292526"/>
                <w:spacing w:val="-4"/>
                <w:sz w:val="18"/>
                <w:szCs w:val="18"/>
              </w:rPr>
              <w:t xml:space="preserve">-ent/-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ence/-ency,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-able/-ably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-ible/ibly,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z w:val="18"/>
                <w:szCs w:val="18"/>
              </w:rPr>
              <w:t xml:space="preserve">aloud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fluently.*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24" w:space="0" w:color="auto"/>
            </w:tcBorders>
          </w:tcPr>
          <w:p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302" w:right="30" w:hanging="135"/>
              <w:jc w:val="left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fluently with full knowledge of all Y5/ Y6 exception words, root words, prefixes,</w:t>
            </w:r>
          </w:p>
          <w:p w:rsidR="00766586" w:rsidRPr="00D33ACE" w:rsidRDefault="00766586">
            <w:pPr>
              <w:pStyle w:val="TableParagraph"/>
              <w:kinsoku w:val="0"/>
              <w:overflowPunct w:val="0"/>
              <w:spacing w:line="244" w:lineRule="auto"/>
              <w:ind w:left="149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suffixes/word endings* </w:t>
            </w:r>
            <w:r w:rsidRPr="00D33ACE">
              <w:rPr>
                <w:color w:val="292526"/>
                <w:sz w:val="18"/>
                <w:szCs w:val="18"/>
              </w:rPr>
              <w:t>and to decode any unfamiliar words with increasing speed and skill, recognising their meaning through contextual cues.</w:t>
            </w:r>
          </w:p>
        </w:tc>
      </w:tr>
    </w:tbl>
    <w:p w:rsidR="00766586" w:rsidRDefault="00766586">
      <w:pPr>
        <w:rPr>
          <w:b/>
          <w:bCs/>
          <w:sz w:val="26"/>
          <w:szCs w:val="26"/>
        </w:rPr>
        <w:sectPr w:rsidR="00766586" w:rsidSect="00BF172C">
          <w:footerReference w:type="default" r:id="rId10"/>
          <w:pgSz w:w="16840" w:h="11910" w:orient="landscape"/>
          <w:pgMar w:top="31" w:right="140" w:bottom="568" w:left="240" w:header="0" w:footer="706" w:gutter="0"/>
          <w:pgNumType w:start="1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FB36BD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00CC99"/>
            <w:textDirection w:val="tbRl"/>
          </w:tcPr>
          <w:p w:rsidR="00FB36BD" w:rsidRPr="007A6BF3" w:rsidRDefault="00FB36BD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rFonts w:cs="Times New Roman"/>
                <w:b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FB36BD" w:rsidRDefault="006F3639" w:rsidP="006F3639">
            <w:pPr>
              <w:pStyle w:val="TableParagraph"/>
              <w:kinsoku w:val="0"/>
              <w:overflowPunct w:val="0"/>
              <w:spacing w:before="66" w:line="276" w:lineRule="auto"/>
              <w:ind w:left="44" w:right="21"/>
              <w:rPr>
                <w:rFonts w:ascii="Arial" w:hAnsi="Arial" w:cs="Arial"/>
                <w:color w:val="00A650"/>
                <w:w w:val="95"/>
                <w:sz w:val="18"/>
                <w:szCs w:val="18"/>
              </w:rPr>
            </w:pPr>
            <w:r w:rsidRPr="00063448">
              <w:rPr>
                <w:color w:val="00A650"/>
                <w:w w:val="95"/>
                <w:sz w:val="18"/>
                <w:szCs w:val="18"/>
                <w:lang w:val="en-US"/>
              </w:rPr>
              <w:t xml:space="preserve">Read aloud simple sentences and books that are consistent with their phonic knowledge, including some common exception </w:t>
            </w:r>
            <w:r>
              <w:rPr>
                <w:color w:val="00A650"/>
                <w:w w:val="95"/>
                <w:sz w:val="18"/>
                <w:szCs w:val="18"/>
                <w:lang w:val="en-US"/>
              </w:rPr>
              <w:t>w</w:t>
            </w:r>
            <w:r w:rsidRPr="00063448">
              <w:rPr>
                <w:color w:val="00A650"/>
                <w:w w:val="95"/>
                <w:sz w:val="18"/>
                <w:szCs w:val="18"/>
                <w:lang w:val="en-US"/>
              </w:rPr>
              <w:t>ords.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B36BD" w:rsidRDefault="00FB36BD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B36BD" w:rsidRDefault="00FB36BD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FB36BD" w:rsidRDefault="00FB36BD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00CC99"/>
            <w:textDirection w:val="tbRl"/>
          </w:tcPr>
          <w:p w:rsidR="00766586" w:rsidRPr="007A6BF3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b/>
                <w:color w:val="292526"/>
              </w:rPr>
            </w:pPr>
            <w:hyperlink r:id="rId11" w:history="1">
              <w:r w:rsidRPr="007A6BF3">
                <w:rPr>
                  <w:b/>
                  <w:color w:val="292526"/>
                  <w:w w:val="95"/>
                </w:rPr>
                <w:t xml:space="preserve">Common Exception </w:t>
              </w:r>
              <w:r w:rsidRPr="007A6BF3">
                <w:rPr>
                  <w:b/>
                  <w:color w:val="292526"/>
                </w:rPr>
                <w:t>Words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DF7B70" w:rsidRDefault="004A3788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</w:pPr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>Read a few common exception words matched to the school’s phonic programme.</w:t>
            </w:r>
          </w:p>
          <w:p w:rsidR="00766586" w:rsidRPr="00DF7B70" w:rsidRDefault="004A3788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</w:pPr>
            <w:r w:rsidRPr="00063448">
              <w:rPr>
                <w:rFonts w:cs="Arial"/>
                <w:color w:val="00A650"/>
                <w:w w:val="95"/>
                <w:sz w:val="18"/>
                <w:szCs w:val="18"/>
              </w:rPr>
              <w:t>To read some common</w:t>
            </w:r>
            <w:r w:rsidR="00DF7B70">
              <w:rPr>
                <w:rFonts w:cs="Arial"/>
                <w:color w:val="00A650"/>
                <w:w w:val="95"/>
                <w:sz w:val="18"/>
                <w:szCs w:val="18"/>
              </w:rPr>
              <w:br/>
            </w:r>
            <w:r w:rsidRPr="00063448">
              <w:rPr>
                <w:rFonts w:cs="Arial"/>
                <w:color w:val="00A650"/>
                <w:sz w:val="18"/>
                <w:szCs w:val="18"/>
              </w:rPr>
              <w:t>irregular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Y1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common 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words, </w:t>
            </w:r>
            <w:r>
              <w:rPr>
                <w:color w:val="292526"/>
                <w:sz w:val="18"/>
                <w:szCs w:val="18"/>
              </w:rPr>
              <w:t xml:space="preserve">noting 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sound and where</w:t>
            </w:r>
            <w:r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these </w:t>
            </w:r>
            <w:r>
              <w:rPr>
                <w:color w:val="292526"/>
                <w:sz w:val="18"/>
                <w:szCs w:val="18"/>
              </w:rPr>
              <w:t>occur in</w:t>
            </w:r>
            <w:r>
              <w:rPr>
                <w:color w:val="292526"/>
                <w:spacing w:val="-1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words.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most Y1 and Y2 common exception words*, noting unusual correspondences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read Y3/Y4 exception words.*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all Y3/Y4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words*, </w:t>
            </w:r>
            <w:r>
              <w:rPr>
                <w:color w:val="292526"/>
                <w:sz w:val="18"/>
                <w:szCs w:val="18"/>
              </w:rPr>
              <w:t>discussing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these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occur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most Y5/ Y6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6"/>
                <w:sz w:val="18"/>
                <w:szCs w:val="18"/>
              </w:rPr>
              <w:t>words,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66" w:lineRule="auto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discussing the unusual correspondences 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9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  <w:shd w:val="clear" w:color="auto" w:fill="00CC99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766586" w:rsidP="00FB36BD">
            <w:pPr>
              <w:pStyle w:val="TableParagraph"/>
              <w:kinsoku w:val="0"/>
              <w:overflowPunct w:val="0"/>
              <w:ind w:left="3051" w:right="3049"/>
              <w:jc w:val="left"/>
              <w:rPr>
                <w:b/>
                <w:bCs/>
                <w:color w:val="292526"/>
              </w:rPr>
            </w:pPr>
            <w:hyperlink r:id="rId12" w:history="1">
              <w:r>
                <w:rPr>
                  <w:b/>
                  <w:bCs/>
                  <w:color w:val="292526"/>
                </w:rPr>
                <w:t>Fluency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</w:tcPr>
          <w:p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Understand the five key concepts about print:</w:t>
            </w:r>
          </w:p>
          <w:p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ind w:left="238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print has meaning</w:t>
            </w:r>
          </w:p>
          <w:p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ind w:hanging="194"/>
              <w:jc w:val="left"/>
              <w:rPr>
                <w:color w:val="F68A53"/>
                <w:sz w:val="18"/>
                <w:szCs w:val="18"/>
                <w:lang w:val="en-US"/>
              </w:rPr>
            </w:pPr>
          </w:p>
          <w:p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the names of different parts of a book</w:t>
            </w:r>
          </w:p>
          <w:p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print can have different purposes</w:t>
            </w:r>
          </w:p>
          <w:p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page sequencing</w:t>
            </w:r>
          </w:p>
          <w:p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we read English text from left to right and from top to bottom</w:t>
            </w:r>
          </w:p>
          <w:p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color w:val="F68A53"/>
                <w:sz w:val="18"/>
                <w:szCs w:val="18"/>
                <w:lang w:val="en-US"/>
              </w:rPr>
            </w:pPr>
          </w:p>
          <w:p w:rsidR="00DF7B70" w:rsidRPr="00DF7B70" w:rsidRDefault="00DF7B70" w:rsidP="00DF7B70">
            <w:pPr>
              <w:pStyle w:val="Pa3"/>
              <w:spacing w:after="160"/>
              <w:jc w:val="center"/>
              <w:rPr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color w:val="00689E"/>
                <w:sz w:val="18"/>
                <w:szCs w:val="18"/>
                <w:lang w:val="en-US"/>
              </w:rPr>
              <w:t>Blend sounds into words, so that they can read short words made up of letter-sound correspondences.</w:t>
            </w:r>
          </w:p>
          <w:p w:rsidR="00DF7B70" w:rsidRPr="00DF7B70" w:rsidRDefault="00DF7B70" w:rsidP="00DF7B70">
            <w:pPr>
              <w:pStyle w:val="Pa3"/>
              <w:spacing w:after="160"/>
              <w:jc w:val="center"/>
              <w:rPr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color w:val="00689E"/>
                <w:sz w:val="18"/>
                <w:szCs w:val="1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:rsidR="00DF7B70" w:rsidRPr="00DF7B70" w:rsidRDefault="00DF7B70" w:rsidP="00DF7B70">
            <w:pPr>
              <w:pStyle w:val="Pa3"/>
              <w:spacing w:after="160"/>
              <w:jc w:val="center"/>
              <w:rPr>
                <w:rFonts w:cs="Roboto"/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rFonts w:cs="Roboto"/>
                <w:color w:val="00689E"/>
                <w:sz w:val="18"/>
                <w:szCs w:val="18"/>
                <w:lang w:val="en-US"/>
              </w:rPr>
              <w:t>Re-read books to build up their confidence in word reading, their fluency and their understanding and enjoyment.</w:t>
            </w:r>
          </w:p>
          <w:p w:rsidR="00D33ACE" w:rsidRPr="00DF7B70" w:rsidRDefault="00DF7B70" w:rsidP="00DF7B70">
            <w:pPr>
              <w:pStyle w:val="Pa3"/>
              <w:spacing w:after="160"/>
              <w:jc w:val="center"/>
              <w:rPr>
                <w:rFonts w:cs="Roboto"/>
                <w:color w:val="00A650"/>
                <w:sz w:val="18"/>
                <w:szCs w:val="18"/>
              </w:rPr>
            </w:pPr>
            <w:r w:rsidRPr="00DF7B70">
              <w:rPr>
                <w:color w:val="00A650"/>
                <w:sz w:val="18"/>
                <w:szCs w:val="18"/>
                <w:lang w:val="en-US"/>
              </w:rPr>
              <w:t>Read aloud simple sentences and books that are consistent with their phonic knowledge, including some common exception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accurately read texts that are consistent with their developing phonic knowledge, that do not require them to use other strategies to work out words.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10" w:right="273" w:firstLine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reread </w:t>
            </w:r>
            <w:r>
              <w:rPr>
                <w:color w:val="292526"/>
                <w:sz w:val="18"/>
                <w:szCs w:val="18"/>
              </w:rPr>
              <w:t>texts to build</w:t>
            </w:r>
            <w:r>
              <w:rPr>
                <w:color w:val="292526"/>
                <w:spacing w:val="-1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up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fluency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confidence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word </w:t>
            </w:r>
            <w:r>
              <w:rPr>
                <w:color w:val="292526"/>
                <w:spacing w:val="-3"/>
                <w:sz w:val="18"/>
                <w:szCs w:val="18"/>
              </w:rPr>
              <w:t>reading.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19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aloud books (closely matched to their improving phonic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knowledge), sounding out unfamiliar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293" w:right="21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words accurately, automatically and without undue hesitation.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361" w:right="28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reread these books to build up fluency and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confidence in word reading.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67" w:right="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read words accurately and fluently without overt sounding and blending, e.g. at over 90 words per</w:t>
            </w:r>
            <w:r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minute, in age-appropriate texts.</w:t>
            </w:r>
          </w:p>
        </w:tc>
        <w:tc>
          <w:tcPr>
            <w:tcW w:w="8700" w:type="dxa"/>
            <w:gridSpan w:val="4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188" w:lineRule="exact"/>
              <w:ind w:left="35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At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this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stage,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comprehension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skills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should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taking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precedence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over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word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 w:rsidR="00D33ACE">
              <w:rPr>
                <w:color w:val="292526"/>
                <w:sz w:val="18"/>
                <w:szCs w:val="18"/>
              </w:rPr>
              <w:t xml:space="preserve"> fluency specifically. Any focus on word reading should support the development of vocabulary.</w:t>
            </w:r>
          </w:p>
        </w:tc>
      </w:tr>
    </w:tbl>
    <w:p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:rsidTr="00993A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hyperlink r:id="rId13" w:history="1">
              <w:r>
                <w:rPr>
                  <w:b/>
                  <w:bCs/>
                  <w:color w:val="292526"/>
                  <w:sz w:val="20"/>
                  <w:szCs w:val="20"/>
                </w:rPr>
                <w:t>Reading – Comprehension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:rsidR="00766586" w:rsidRPr="00993AF9" w:rsidRDefault="00766586" w:rsidP="00993AF9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32"/>
                <w:szCs w:val="32"/>
              </w:rPr>
            </w:pPr>
            <w:r w:rsidRPr="00993AF9">
              <w:rPr>
                <w:b/>
                <w:bCs/>
                <w:color w:val="292526"/>
                <w:sz w:val="32"/>
                <w:szCs w:val="32"/>
              </w:rPr>
              <w:t>EYFS</w:t>
            </w:r>
          </w:p>
        </w:tc>
        <w:tc>
          <w:tcPr>
            <w:tcW w:w="4350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4"/>
              <w:ind w:left="1861" w:right="181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4"/>
              <w:ind w:left="4042" w:right="398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KS2</w:t>
            </w:r>
          </w:p>
        </w:tc>
      </w:tr>
      <w:tr w:rsidR="007665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:rsidR="00FB36BD" w:rsidRPr="00E10312" w:rsidRDefault="00635CDC" w:rsidP="00FB36BD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0070C0"/>
                <w:sz w:val="20"/>
                <w:szCs w:val="20"/>
              </w:rPr>
            </w:pPr>
            <w:r w:rsidRPr="00635CDC">
              <w:rPr>
                <w:b/>
                <w:bCs/>
                <w:color w:val="0070C0"/>
                <w:sz w:val="20"/>
                <w:szCs w:val="20"/>
                <w:lang w:val="en-US"/>
              </w:rPr>
              <w:t>Nursery -</w:t>
            </w:r>
            <w:r>
              <w:rPr>
                <w:b/>
                <w:bCs/>
                <w:color w:val="F6862A"/>
                <w:sz w:val="20"/>
                <w:szCs w:val="20"/>
                <w:lang w:val="en-US"/>
              </w:rPr>
              <w:t xml:space="preserve"> </w:t>
            </w:r>
            <w:r w:rsidR="00FB36BD" w:rsidRPr="00E10312">
              <w:rPr>
                <w:b/>
                <w:bCs/>
                <w:color w:val="0070C0"/>
                <w:sz w:val="20"/>
                <w:szCs w:val="20"/>
                <w:lang w:val="en-US"/>
              </w:rPr>
              <w:t>Reception</w:t>
            </w:r>
          </w:p>
          <w:p w:rsidR="00766586" w:rsidRDefault="00FB36BD" w:rsidP="00FB36BD">
            <w:pPr>
              <w:pStyle w:val="TableParagraph"/>
              <w:kinsoku w:val="0"/>
              <w:overflowPunct w:val="0"/>
              <w:spacing w:before="25" w:line="264" w:lineRule="auto"/>
              <w:ind w:right="132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E</w:t>
            </w:r>
            <w:r w:rsidRPr="00E10312">
              <w:rPr>
                <w:b/>
                <w:bCs/>
                <w:color w:val="00B050"/>
                <w:sz w:val="20"/>
                <w:szCs w:val="20"/>
              </w:rPr>
              <w:t>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1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755" w:right="686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741" w:right="69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02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6</w:t>
            </w: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5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b/>
                <w:bCs/>
                <w:color w:val="292526"/>
              </w:rPr>
            </w:pPr>
            <w:hyperlink r:id="rId14" w:history="1">
              <w:r>
                <w:rPr>
                  <w:b/>
                  <w:bCs/>
                  <w:color w:val="292526"/>
                </w:rPr>
                <w:t>Understanding and Correcting Inaccuracies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455A3B">
              <w:rPr>
                <w:color w:val="F6862A"/>
                <w:w w:val="95"/>
                <w:sz w:val="18"/>
                <w:szCs w:val="18"/>
                <w:lang w:val="en-US"/>
              </w:rPr>
              <w:t>Enjoy listening to longer stories and can remember much of what happens.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455A3B">
              <w:rPr>
                <w:color w:val="F6862A"/>
                <w:w w:val="95"/>
                <w:sz w:val="18"/>
                <w:szCs w:val="18"/>
                <w:lang w:val="en-US"/>
              </w:rPr>
              <w:t>Understand ‘why’ questions, like: “Why do you think the caterpillar got so fat?”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063448">
              <w:rPr>
                <w:color w:val="F6862A"/>
                <w:w w:val="95"/>
                <w:sz w:val="18"/>
                <w:szCs w:val="18"/>
                <w:lang w:val="en-US"/>
              </w:rPr>
              <w:t>Be able to express a point of view and debate when they disagree with an adult or a friend, using words as well as actions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  <w:r w:rsidRPr="00063448">
              <w:rPr>
                <w:color w:val="F6862A"/>
                <w:w w:val="95"/>
                <w:sz w:val="18"/>
                <w:szCs w:val="18"/>
                <w:lang w:val="en-US"/>
              </w:rPr>
              <w:t>.</w:t>
            </w:r>
          </w:p>
          <w:p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455A3B">
              <w:rPr>
                <w:color w:val="00689E"/>
                <w:sz w:val="18"/>
                <w:szCs w:val="18"/>
                <w:lang w:val="en-US"/>
              </w:rPr>
              <w:t>Listen to and talk about stories to build familiarity and understanding.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063448">
              <w:rPr>
                <w:color w:val="00689E"/>
                <w:sz w:val="18"/>
                <w:szCs w:val="18"/>
                <w:lang w:val="en-US"/>
              </w:rPr>
              <w:t>Listen to and talk about selected non-fiction to develop a deep familiarity with new knowledge and vocabulary.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</w:p>
          <w:p w:rsidR="00993AF9" w:rsidRPr="00063448" w:rsidRDefault="00993AF9" w:rsidP="00993AF9">
            <w:pPr>
              <w:pStyle w:val="TableParagraph"/>
              <w:tabs>
                <w:tab w:val="left" w:pos="284"/>
              </w:tabs>
              <w:adjustRightInd/>
              <w:spacing w:before="63"/>
              <w:ind w:left="44" w:right="91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Demonstrate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understanding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of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what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has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been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read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to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them by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retelling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stories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and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narratives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using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their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own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words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and recently introduced</w:t>
            </w:r>
            <w:r w:rsidRPr="00063448">
              <w:rPr>
                <w:color w:val="00B050"/>
                <w:spacing w:val="-2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vocabulary.</w:t>
            </w:r>
          </w:p>
          <w:p w:rsidR="00766586" w:rsidRDefault="00766586" w:rsidP="00993AF9">
            <w:pPr>
              <w:pStyle w:val="TableParagraph"/>
              <w:kinsoku w:val="0"/>
              <w:overflowPunct w:val="0"/>
              <w:ind w:right="21"/>
              <w:jc w:val="left"/>
              <w:rPr>
                <w:color w:val="00689E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a text </w:t>
            </w:r>
            <w:r>
              <w:rPr>
                <w:color w:val="292526"/>
                <w:w w:val="95"/>
                <w:sz w:val="18"/>
                <w:szCs w:val="18"/>
              </w:rPr>
              <w:t>makes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sense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to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them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as </w:t>
            </w:r>
            <w:r>
              <w:rPr>
                <w:color w:val="292526"/>
                <w:sz w:val="18"/>
                <w:szCs w:val="18"/>
              </w:rPr>
              <w:t xml:space="preserve">they read and to self- </w:t>
            </w:r>
            <w:r>
              <w:rPr>
                <w:color w:val="292526"/>
                <w:spacing w:val="-3"/>
                <w:sz w:val="18"/>
                <w:szCs w:val="18"/>
              </w:rPr>
              <w:t>correct.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35" w:hanging="1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show</w:t>
            </w:r>
            <w:r>
              <w:rPr>
                <w:color w:val="292526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understanding </w:t>
            </w:r>
            <w:r>
              <w:rPr>
                <w:color w:val="292526"/>
                <w:sz w:val="18"/>
                <w:szCs w:val="18"/>
              </w:rPr>
              <w:t xml:space="preserve">by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drawing </w:t>
            </w:r>
            <w:r>
              <w:rPr>
                <w:color w:val="292526"/>
                <w:sz w:val="18"/>
                <w:szCs w:val="18"/>
              </w:rPr>
              <w:t xml:space="preserve">on what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already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know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or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on </w:t>
            </w:r>
            <w:r>
              <w:rPr>
                <w:color w:val="292526"/>
                <w:spacing w:val="-3"/>
                <w:w w:val="95"/>
                <w:sz w:val="18"/>
                <w:szCs w:val="18"/>
              </w:rPr>
              <w:t>background</w:t>
            </w:r>
            <w:r>
              <w:rPr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information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12" w:right="3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and vocabulary provided </w:t>
            </w:r>
            <w:r>
              <w:rPr>
                <w:color w:val="292526"/>
                <w:sz w:val="18"/>
                <w:szCs w:val="18"/>
              </w:rPr>
              <w:t>by the teacher.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the text </w:t>
            </w:r>
            <w:r>
              <w:rPr>
                <w:color w:val="292526"/>
                <w:w w:val="95"/>
                <w:sz w:val="18"/>
                <w:szCs w:val="18"/>
              </w:rPr>
              <w:t xml:space="preserve">makes sense to them as </w:t>
            </w:r>
            <w:r>
              <w:rPr>
                <w:color w:val="292526"/>
                <w:sz w:val="18"/>
                <w:szCs w:val="18"/>
              </w:rPr>
              <w:t xml:space="preserve">they read and to </w:t>
            </w:r>
            <w:r>
              <w:rPr>
                <w:color w:val="292526"/>
                <w:spacing w:val="-3"/>
                <w:sz w:val="18"/>
                <w:szCs w:val="18"/>
              </w:rPr>
              <w:t>correct inaccurate reading.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315"/>
              <w:jc w:val="left"/>
              <w:rPr>
                <w:b/>
                <w:bCs/>
                <w:color w:val="292526"/>
              </w:rPr>
            </w:pPr>
            <w:hyperlink r:id="rId15" w:history="1">
              <w:r>
                <w:rPr>
                  <w:b/>
                  <w:bCs/>
                  <w:color w:val="292526"/>
                </w:rPr>
                <w:t>Comparing, Contrasting and Commenting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169" w:line="244" w:lineRule="auto"/>
              <w:ind w:left="91" w:right="31"/>
              <w:rPr>
                <w:color w:val="F6862A"/>
                <w:sz w:val="18"/>
                <w:szCs w:val="18"/>
              </w:rPr>
            </w:pPr>
            <w:r w:rsidRPr="00063448">
              <w:rPr>
                <w:color w:val="F6862A"/>
                <w:sz w:val="18"/>
                <w:szCs w:val="18"/>
                <w:lang w:val="en-US"/>
              </w:rPr>
              <w:t>Be able to express a point of view and debate when they disagree with an adult or a friend, using words as well as actions.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color w:val="00689E"/>
                <w:sz w:val="18"/>
                <w:szCs w:val="18"/>
                <w:lang w:val="en-US"/>
              </w:rPr>
            </w:pPr>
            <w:r w:rsidRPr="00063448">
              <w:rPr>
                <w:color w:val="00689E"/>
                <w:sz w:val="18"/>
                <w:szCs w:val="18"/>
                <w:lang w:val="en-US"/>
              </w:rPr>
              <w:t>Compare and contrast characters from stories, including figures from the past.</w:t>
            </w:r>
          </w:p>
          <w:p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455A3B">
              <w:rPr>
                <w:color w:val="00689E"/>
                <w:sz w:val="18"/>
                <w:szCs w:val="18"/>
                <w:lang w:val="en-US"/>
              </w:rPr>
              <w:t>Retell the story, once they have developed a deep familiarity with the text; some as exact repetition and some in their own words.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</w:p>
          <w:p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  <w:r w:rsidRPr="00063448">
              <w:rPr>
                <w:color w:val="00B050"/>
                <w:sz w:val="18"/>
                <w:szCs w:val="18"/>
                <w:lang w:val="en-US"/>
              </w:rPr>
              <w:t>Listen attentively and respond to what they hear with relevant questions, comments and actions when being read to and during whole class discussions and small group interactions.</w:t>
            </w:r>
          </w:p>
          <w:p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</w:p>
          <w:p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  <w:r w:rsidRPr="00063448">
              <w:rPr>
                <w:color w:val="00B050"/>
                <w:sz w:val="18"/>
                <w:szCs w:val="18"/>
                <w:lang w:val="en-US"/>
              </w:rPr>
              <w:t>Offer explanations for why things might happen, making use of recently introduced vocabulary from stories, non-fiction, rhymes and poems when appropriate.</w:t>
            </w:r>
          </w:p>
          <w:p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</w:p>
          <w:p w:rsidR="00993AF9" w:rsidRDefault="00993AF9" w:rsidP="00993AF9">
            <w:pPr>
              <w:pStyle w:val="TableParagraph"/>
              <w:tabs>
                <w:tab w:val="left" w:pos="284"/>
              </w:tabs>
              <w:adjustRightInd/>
              <w:spacing w:before="57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Anticipate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(where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appropriate)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key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events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in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stories.</w:t>
            </w:r>
          </w:p>
          <w:p w:rsidR="00766586" w:rsidRDefault="00766586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</w:tcPr>
          <w:p w:rsidR="007A6BF3" w:rsidRDefault="007A6BF3" w:rsidP="007A6BF3">
            <w:pPr>
              <w:pStyle w:val="TableParagraph"/>
              <w:kinsoku w:val="0"/>
              <w:overflowPunct w:val="0"/>
              <w:spacing w:before="60" w:line="245" w:lineRule="auto"/>
              <w:ind w:left="136" w:right="96"/>
              <w:rPr>
                <w:color w:val="292526"/>
                <w:spacing w:val="-5"/>
                <w:sz w:val="18"/>
                <w:szCs w:val="18"/>
              </w:rPr>
            </w:pPr>
            <w:r w:rsidRPr="007A6BF3">
              <w:rPr>
                <w:color w:val="292526"/>
                <w:spacing w:val="-5"/>
                <w:sz w:val="18"/>
                <w:szCs w:val="18"/>
              </w:rPr>
              <w:t>To listen to and discuss a wide range of fiction, non-fiction and poetry at a level beyond that at which they can read independently.</w:t>
            </w:r>
          </w:p>
          <w:p w:rsidR="00766586" w:rsidRDefault="007A6BF3">
            <w:pPr>
              <w:pStyle w:val="TableParagraph"/>
              <w:kinsoku w:val="0"/>
              <w:overflowPunct w:val="0"/>
              <w:spacing w:before="168" w:line="244" w:lineRule="auto"/>
              <w:ind w:left="136" w:right="98" w:firstLine="1"/>
              <w:rPr>
                <w:color w:val="292526"/>
                <w:spacing w:val="-2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</w:t>
            </w:r>
            <w:r w:rsidR="00766586">
              <w:rPr>
                <w:color w:val="292526"/>
                <w:spacing w:val="-5"/>
                <w:sz w:val="18"/>
                <w:szCs w:val="18"/>
              </w:rPr>
              <w:t xml:space="preserve">o </w:t>
            </w:r>
            <w:r w:rsidR="00766586">
              <w:rPr>
                <w:color w:val="292526"/>
                <w:sz w:val="18"/>
                <w:szCs w:val="18"/>
              </w:rPr>
              <w:t>link what they have read</w:t>
            </w:r>
            <w:r w:rsidR="00766586">
              <w:rPr>
                <w:color w:val="292526"/>
                <w:spacing w:val="-32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or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have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read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to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them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w w:val="95"/>
                <w:sz w:val="18"/>
                <w:szCs w:val="18"/>
              </w:rPr>
              <w:t>to their own</w:t>
            </w:r>
            <w:r w:rsidR="00766586"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>experiences.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retell familiar stories in </w:t>
            </w:r>
            <w:r>
              <w:rPr>
                <w:color w:val="292526"/>
                <w:sz w:val="18"/>
                <w:szCs w:val="18"/>
              </w:rPr>
              <w:t>increasing detail.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join in with discussions </w:t>
            </w:r>
            <w:r>
              <w:rPr>
                <w:color w:val="292526"/>
                <w:sz w:val="18"/>
                <w:szCs w:val="18"/>
              </w:rPr>
              <w:t>about a text, taking turns and listening to what others say.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7" w:right="137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discuss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the </w:t>
            </w:r>
            <w:r>
              <w:rPr>
                <w:color w:val="292526"/>
                <w:w w:val="95"/>
                <w:sz w:val="18"/>
                <w:szCs w:val="18"/>
              </w:rPr>
              <w:t>significance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of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titles</w:t>
            </w:r>
            <w:r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and </w:t>
            </w:r>
            <w:r>
              <w:rPr>
                <w:color w:val="292526"/>
                <w:spacing w:val="-3"/>
                <w:sz w:val="18"/>
                <w:szCs w:val="18"/>
              </w:rPr>
              <w:t>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12" w:right="3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 about books, poems and other works that are read to them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96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(at a level beyond at which they can read independently) and those that they can read for themselves, explaining their understanding and expressing their views.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50" w:right="73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become increasingly familiar with and to retell a wide range of stories, fairy stories and traditional tales.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the sequence of events in books and how items of information are related.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74" w:right="108" w:firstLine="13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recognise, listen to and discuss a wide range of fiction, poetry, plays, non-fiction and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664" w:right="30" w:hanging="32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reference books or textbooks.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10" w:right="172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appropriate terminology when discussing texts (plot, character, setting).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10" w:right="15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and compare texts from a wide variety of genres and writers.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for a range of purposes.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themes and conventions in a wide range of books.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91" w:right="234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refer to authorial style, overall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themes </w:t>
            </w:r>
            <w:r>
              <w:rPr>
                <w:color w:val="292526"/>
                <w:sz w:val="18"/>
                <w:szCs w:val="18"/>
              </w:rPr>
              <w:t>(e.g. triumph of good over evil) and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features (e.g. greeting in letters, a diary written in the first person or the use of presentational devices such as numbering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headings).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01" w:right="145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 wide range of genres, identifying the characteristics of text types (such as the use of the first person in writing diaries and autobiographies) and differences between text types.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30" w:right="27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discussions about books that are read to them and those they can read for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themselves, building on their own and others’ ideas and challenging views courteously.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214" w:right="160" w:firstLine="1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identify main ideas drawn from more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than </w:t>
            </w:r>
            <w:r>
              <w:rPr>
                <w:color w:val="292526"/>
                <w:sz w:val="18"/>
                <w:szCs w:val="18"/>
              </w:rPr>
              <w:t>one paragraph and to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41" w:right="6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read for pleasure, discussing, comparing and evaluating in depth across a wide range of genres, including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myths, legends, traditional stories, modern fiction, fiction from our literary heritage and books from other cultures and traditions.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29" w:right="57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recognise more complex themes in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what they read (such as loss or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heroism).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0" w:right="9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explain and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discuss </w:t>
            </w:r>
            <w:r>
              <w:rPr>
                <w:color w:val="292526"/>
                <w:sz w:val="18"/>
                <w:szCs w:val="18"/>
              </w:rPr>
              <w:t>their understanding of what they have read, including through formal presentations and debates,</w:t>
            </w:r>
          </w:p>
        </w:tc>
      </w:tr>
    </w:tbl>
    <w:p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9"/>
        </w:trPr>
        <w:tc>
          <w:tcPr>
            <w:tcW w:w="934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:rsidR="00993AF9" w:rsidRPr="00C17E95" w:rsidRDefault="00993AF9" w:rsidP="00993AF9">
            <w:pPr>
              <w:pStyle w:val="TableParagraph"/>
              <w:spacing w:before="57"/>
              <w:rPr>
                <w:color w:val="00B050"/>
                <w:sz w:val="18"/>
                <w:szCs w:val="18"/>
                <w:lang w:val="en-US"/>
              </w:rPr>
            </w:pPr>
            <w:r w:rsidRPr="00C17E95">
              <w:rPr>
                <w:color w:val="00B050"/>
                <w:sz w:val="18"/>
                <w:szCs w:val="18"/>
                <w:lang w:val="en-US"/>
              </w:rPr>
              <w:t>Demonstrate understanding of what has been read to them by retelling stories and narratives using their own words and recently introduced vocabulary.</w:t>
            </w:r>
          </w:p>
          <w:p w:rsidR="00766586" w:rsidRDefault="00766586" w:rsidP="00993AF9">
            <w:pPr>
              <w:pStyle w:val="TableParagraph"/>
              <w:kinsoku w:val="0"/>
              <w:overflowPunct w:val="0"/>
              <w:spacing w:line="244" w:lineRule="auto"/>
              <w:ind w:left="44" w:right="91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38" w:right="60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recognise simple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recurring </w:t>
            </w:r>
            <w:r>
              <w:rPr>
                <w:color w:val="292526"/>
                <w:w w:val="95"/>
                <w:sz w:val="18"/>
                <w:szCs w:val="18"/>
              </w:rPr>
              <w:t>literary</w:t>
            </w:r>
            <w:r>
              <w:rPr>
                <w:color w:val="292526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language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stories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poetry.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80" w:right="104"/>
              <w:rPr>
                <w:color w:val="292526"/>
                <w:spacing w:val="-5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ask and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answer </w:t>
            </w:r>
            <w:r>
              <w:rPr>
                <w:color w:val="292526"/>
                <w:w w:val="95"/>
                <w:sz w:val="18"/>
                <w:szCs w:val="18"/>
              </w:rPr>
              <w:t>questions about a</w:t>
            </w:r>
            <w:r>
              <w:rPr>
                <w:color w:val="292526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>text.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4" w:right="95" w:hanging="2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make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links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between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they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are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reading </w:t>
            </w:r>
            <w:r>
              <w:rPr>
                <w:color w:val="292526"/>
                <w:w w:val="95"/>
                <w:sz w:val="18"/>
                <w:szCs w:val="18"/>
              </w:rPr>
              <w:t>and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other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texts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have </w:t>
            </w:r>
            <w:r>
              <w:rPr>
                <w:color w:val="292526"/>
                <w:sz w:val="18"/>
                <w:szCs w:val="18"/>
              </w:rPr>
              <w:t>read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(in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that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they </w:t>
            </w:r>
            <w:r>
              <w:rPr>
                <w:color w:val="292526"/>
                <w:w w:val="95"/>
                <w:sz w:val="18"/>
                <w:szCs w:val="18"/>
              </w:rPr>
              <w:t>can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read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independently).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5" w:right="10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how language, structure and presentation contribute to meaning.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main ideas drawn from more than one paragraph and summarise these.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summarise these.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recommend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peers based on</w:t>
            </w:r>
            <w:r>
              <w:rPr>
                <w:color w:val="292526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w w:val="95"/>
                <w:sz w:val="18"/>
                <w:szCs w:val="18"/>
              </w:rPr>
              <w:t xml:space="preserve">personal </w:t>
            </w:r>
            <w:r>
              <w:rPr>
                <w:color w:val="292526"/>
                <w:sz w:val="18"/>
                <w:szCs w:val="18"/>
              </w:rPr>
              <w:t>choice.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4" w:right="61" w:firstLine="147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maintaining a focus on the topic and using notes where necessary.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351" w:right="199" w:hanging="7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listen to guidance and feedback on the quality of their explanations and contributions to discussions and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make improvements when participating in discussions.</w:t>
            </w:r>
          </w:p>
          <w:p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4"/>
                <w:szCs w:val="18"/>
              </w:rPr>
            </w:pPr>
          </w:p>
          <w:p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:rsid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out key information and to summarise the main ideas in a text.</w:t>
            </w:r>
          </w:p>
          <w:p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:rsidR="00D33ACE" w:rsidRDefault="00D33ACE" w:rsidP="00D33ACE">
            <w:pPr>
              <w:pStyle w:val="TableParagraph"/>
              <w:kinsoku w:val="0"/>
              <w:overflowPunct w:val="0"/>
              <w:spacing w:before="70" w:line="244" w:lineRule="auto"/>
              <w:ind w:left="180" w:right="10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distinguish independently between statements of fact</w:t>
            </w:r>
          </w:p>
          <w:p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and opinion, providing reasoned justifications for their views.</w:t>
            </w:r>
          </w:p>
          <w:p w:rsidR="00D33ACE" w:rsidRP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6"/>
                <w:szCs w:val="18"/>
              </w:rPr>
            </w:pPr>
          </w:p>
          <w:p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compare characters, settings and themes within a text and across more than one text.</w:t>
            </w: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b/>
                <w:bCs/>
                <w:color w:val="292526"/>
              </w:rPr>
            </w:pPr>
            <w:hyperlink r:id="rId16" w:history="1">
              <w:r>
                <w:rPr>
                  <w:b/>
                  <w:bCs/>
                  <w:color w:val="292526"/>
                </w:rPr>
                <w:t>Words in Context and Authorial Choice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F6862A"/>
                <w:spacing w:val="-5"/>
                <w:sz w:val="18"/>
                <w:szCs w:val="18"/>
              </w:rPr>
              <w:t>Use a wider range of vocabulary.</w:t>
            </w: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F6862A"/>
                <w:spacing w:val="-5"/>
                <w:sz w:val="18"/>
                <w:szCs w:val="18"/>
              </w:rPr>
              <w:t>Engage in extended conversations about stories, learning new vocabulary.</w:t>
            </w: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Learn new vocabulary.</w:t>
            </w: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Use new vocabulary throughout the day.</w:t>
            </w:r>
          </w:p>
          <w:p w:rsidR="00766586" w:rsidRDefault="00766586" w:rsidP="00340C68">
            <w:pPr>
              <w:pStyle w:val="TableParagraph"/>
              <w:kinsoku w:val="0"/>
              <w:overflowPunct w:val="0"/>
              <w:spacing w:before="168" w:line="244" w:lineRule="auto"/>
              <w:ind w:right="52"/>
              <w:jc w:val="left"/>
              <w:rPr>
                <w:color w:val="00689E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discuss word meaning and link new meanings to </w:t>
            </w:r>
            <w:r>
              <w:rPr>
                <w:color w:val="292526"/>
                <w:sz w:val="18"/>
                <w:szCs w:val="18"/>
              </w:rPr>
              <w:t>those already known.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39" w:right="6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and clarify the meanings of words, linking new meanings</w:t>
            </w:r>
            <w:r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 known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vocabulary.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313" w:right="23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their favourite words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 phrases.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207" w:right="108" w:firstLine="188"/>
              <w:jc w:val="left"/>
              <w:rPr>
                <w:color w:val="292526"/>
                <w:spacing w:val="-4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that the text makes sense to them, discussing</w:t>
            </w:r>
            <w:r>
              <w:rPr>
                <w:color w:val="292526"/>
                <w:spacing w:val="4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>their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59" w:right="122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understanding and explaining the</w:t>
            </w:r>
            <w:r>
              <w:rPr>
                <w:color w:val="292526"/>
                <w:spacing w:val="-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meaning of words in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context.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75" w:right="239" w:firstLine="3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authors’ choice of words and phrases for effect.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89" w:right="2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 vocabulary used to capture readers’ interest and imagination.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12" w:right="156" w:firstLine="2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vocabulary used by the author to create effect including figurative language.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15" w:right="143" w:firstLine="113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evaluate the use of authors’ language and explain how it has created an impact on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"/>
              <w:ind w:left="681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 reader.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analyse and evaluate the use of language, including figurative language and how it is used for effect, using technical terminology such as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metaphor, </w:t>
            </w:r>
            <w:r>
              <w:rPr>
                <w:color w:val="292526"/>
                <w:sz w:val="18"/>
                <w:szCs w:val="18"/>
              </w:rPr>
              <w:t xml:space="preserve">simile, analogy,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imagery, </w:t>
            </w:r>
            <w:r>
              <w:rPr>
                <w:color w:val="292526"/>
                <w:sz w:val="18"/>
                <w:szCs w:val="18"/>
              </w:rPr>
              <w:t>style and effect.</w:t>
            </w:r>
          </w:p>
        </w:tc>
      </w:tr>
    </w:tbl>
    <w:p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340C68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340C68" w:rsidRDefault="00340C68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Retell the story, once they have developed a deep familiarity with the text; some as exact repetition and some in their own words.</w:t>
            </w: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Use new vocabulary in different contexts.</w:t>
            </w:r>
          </w:p>
          <w:p w:rsidR="00340C6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Listen to and talk about selected non-fiction to develop a deep familiarity with new knowledge and vocabulary.</w:t>
            </w: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Offer explanations for why things might happen, making use of recently introduced vocabulary from stories, non-fiction, rhymes and poems when appropriate.</w:t>
            </w: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</w:p>
          <w:p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Demonstrate understanding of what has been read to them by retelling stories and narratives using their own words and recently introduced vocabulary.</w:t>
            </w:r>
          </w:p>
          <w:p w:rsidR="00340C68" w:rsidRDefault="00340C68" w:rsidP="00340C68">
            <w:pPr>
              <w:pStyle w:val="TableParagraph"/>
              <w:kinsoku w:val="0"/>
              <w:overflowPunct w:val="0"/>
              <w:spacing w:before="59" w:line="266" w:lineRule="auto"/>
              <w:ind w:left="92" w:right="30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Use and understand recently introduced vocabulary during discussions about stories, non-fiction, rhymes and poems and during role play.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293"/>
              <w:jc w:val="left"/>
              <w:rPr>
                <w:b/>
                <w:bCs/>
                <w:color w:val="292526"/>
              </w:rPr>
            </w:pPr>
            <w:hyperlink r:id="rId17" w:history="1">
              <w:r>
                <w:rPr>
                  <w:b/>
                  <w:bCs/>
                  <w:color w:val="292526"/>
                </w:rPr>
                <w:t>Inference and Prediction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</w:tcPr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F6862A"/>
                <w:spacing w:val="-12"/>
                <w:sz w:val="18"/>
                <w:szCs w:val="18"/>
              </w:rPr>
            </w:pPr>
            <w:r w:rsidRPr="00340C68">
              <w:rPr>
                <w:color w:val="F6862A"/>
                <w:spacing w:val="-12"/>
                <w:sz w:val="18"/>
                <w:szCs w:val="18"/>
              </w:rPr>
              <w:t>Understand ‘why’ questions, like: “Why do you think the caterpillar got so fat?”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00A650"/>
                <w:spacing w:val="-12"/>
                <w:sz w:val="18"/>
                <w:szCs w:val="18"/>
              </w:rPr>
            </w:pPr>
            <w:r w:rsidRPr="00340C68">
              <w:rPr>
                <w:color w:val="00A650"/>
                <w:spacing w:val="-12"/>
                <w:sz w:val="18"/>
                <w:szCs w:val="18"/>
              </w:rPr>
              <w:t>Offer explanations for why things might happen, making use of recently introduced vocabulary from stories, non-fiction, rhymes and poems when appropriate.</w:t>
            </w:r>
          </w:p>
          <w:p w:rsidR="00766586" w:rsidRPr="00DF7820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00A650"/>
                <w:sz w:val="18"/>
                <w:szCs w:val="18"/>
              </w:rPr>
            </w:pPr>
            <w:r w:rsidRPr="00340C68">
              <w:rPr>
                <w:color w:val="00A650"/>
                <w:spacing w:val="-12"/>
                <w:sz w:val="18"/>
                <w:szCs w:val="18"/>
              </w:rPr>
              <w:t>Anticipate (where appropriate) key events in stories.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begin to make simple </w:t>
            </w:r>
            <w:r>
              <w:rPr>
                <w:color w:val="292526"/>
                <w:spacing w:val="-3"/>
                <w:sz w:val="18"/>
                <w:szCs w:val="18"/>
              </w:rPr>
              <w:t>inferences.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5" w:right="13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predict what might happen on the basis of what has been read so far.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inferences on the basis of what</w:t>
            </w:r>
            <w:r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is being said and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done.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95" w:right="11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predict what might happen on the basis of what has been read so far in a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ask and answer questions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appropriately, including some simple inference questions based on characters’ feelings, thoughts and motives.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26" w:right="91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justify predictions using evidence from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inferences from characters’ feelings, thoughts and motives that justifies their actions, supporting their views with evidence from the text.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justify predictions from details stated and implied.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draw inferences</w:t>
            </w:r>
            <w:r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from characters’ feelings, thoughts and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1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predictions based on details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stated and implied, justifying them in detail with evidence from the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consider different accounts of the same event and to discuss viewpoints (both of authors and of fictional characters).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how characters change and develop through texts by drawing inferences based on indirect clues.</w:t>
            </w:r>
          </w:p>
        </w:tc>
      </w:tr>
      <w:tr w:rsidR="00340C68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  <w:vAlign w:val="center"/>
          </w:tcPr>
          <w:p w:rsidR="00340C68" w:rsidRDefault="00340C68" w:rsidP="00340C68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2"/>
                <w:szCs w:val="22"/>
              </w:rPr>
            </w:pPr>
            <w:hyperlink r:id="rId18" w:history="1">
              <w:r>
                <w:rPr>
                  <w:b/>
                  <w:bCs/>
                  <w:color w:val="292526"/>
                </w:rPr>
                <w:t>Poetry and Performance</w:t>
              </w:r>
            </w:hyperlink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59"/>
              <w:ind w:right="87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Sing a large repertoire of songs.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Know many rhymes, be able to talk about familiar books, and be able to tell a long story.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8" w:right="179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Take part in simple pretend play, using an object to represent something else even though they are not similar.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Begin to develop complex stories using small world equipment like animal sets, dolls and dolls houses, etc.</w:t>
            </w:r>
          </w:p>
          <w:p w:rsid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Remember and sing entire songs.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Sing the melodic shape (moving melody, such as up and down and down and up) of familiar songs.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4" w:space="0" w:color="auto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</w:p>
        </w:tc>
      </w:tr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874"/>
              <w:jc w:val="left"/>
              <w:rPr>
                <w:b/>
                <w:bCs/>
                <w:color w:val="292526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Create their own songs, or improvise a song around one they know.</w:t>
            </w:r>
          </w:p>
          <w:p w:rsidR="00766586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Engage in story times.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Retell the story, once they have developed a deep familiarity with the text; some as exact repetition and some in their own words.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Learn rhymes, poems and songs.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Sing in a group or on their own, increasingly matching the pitch and following the melody.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Develop storylines in their pretend play.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Demonstrate understanding of what has been read to them by retelling stories and narratives using their own words and recently introduced vocabulary.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Make use of props and materials when role playing characters in narratives and stories.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Invent, adapt and recount narratives and stories with their peers and their teacher.</w:t>
            </w:r>
          </w:p>
          <w:p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5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Perform songs, rhymes, poems and stories with others, and (when appropriate) try to move in time to music.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739" w:right="30" w:hanging="58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recite simple poems by heart.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98" w:right="120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continue to build  up a repertoire of poems learnt by heart, appreciating these and reciting some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with </w:t>
            </w:r>
            <w:r>
              <w:rPr>
                <w:color w:val="292526"/>
                <w:sz w:val="18"/>
                <w:szCs w:val="18"/>
              </w:rPr>
              <w:t xml:space="preserve">appropriate intonation to make the meaning </w:t>
            </w:r>
            <w:r>
              <w:rPr>
                <w:color w:val="292526"/>
                <w:spacing w:val="-3"/>
                <w:sz w:val="18"/>
                <w:szCs w:val="18"/>
              </w:rPr>
              <w:t>clear.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4" w:space="0" w:color="auto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1" w:right="11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prepare and perform poems and play scripts that show some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 reading aloud.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use appropriate intonation and volume when reading aloud.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4" w:space="0" w:color="auto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and discuss some different forms of poetry (e.g. free verse or narrative poetry).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prepare and perform poems and play scripts with appropriate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techniques (intonation, tone, volume and action) to show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aloud.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continually show an awareness of audience when reading out loud using intonation, tone, volume and action.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confidently perform texts (including poems learnt by heart) using a wide range of devices to engage the audience and for effect.</w:t>
            </w:r>
          </w:p>
        </w:tc>
        <w:bookmarkStart w:id="0" w:name="_GoBack"/>
        <w:bookmarkEnd w:id="0"/>
      </w:tr>
    </w:tbl>
    <w:p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:rsidTr="00BF17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1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632" w:right="1630"/>
              <w:rPr>
                <w:b/>
                <w:bCs/>
                <w:color w:val="292526"/>
              </w:rPr>
            </w:pPr>
            <w:hyperlink r:id="rId19" w:history="1">
              <w:r>
                <w:rPr>
                  <w:b/>
                  <w:bCs/>
                  <w:color w:val="292526"/>
                </w:rPr>
                <w:t>Non-Fiction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:rsidR="00340C68" w:rsidRPr="00242312" w:rsidRDefault="00340C68" w:rsidP="00340C68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E</w:t>
            </w:r>
            <w:r w:rsidRPr="00242312">
              <w:rPr>
                <w:color w:val="F6862A"/>
                <w:sz w:val="18"/>
                <w:szCs w:val="18"/>
              </w:rPr>
              <w:t>ngage in non-fiction books.</w:t>
            </w:r>
          </w:p>
          <w:p w:rsidR="00340C68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 w:rsidRPr="00242312">
              <w:rPr>
                <w:color w:val="F6862A"/>
                <w:sz w:val="18"/>
                <w:szCs w:val="18"/>
              </w:rPr>
              <w:t>Listen to and talk about selected non-fiction to develop a deep familiarity with new knowledge and vocabulary.</w:t>
            </w:r>
          </w:p>
          <w:p w:rsidR="00340C68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B050"/>
                <w:sz w:val="18"/>
                <w:szCs w:val="18"/>
              </w:rPr>
            </w:pPr>
            <w:r w:rsidRPr="00242312">
              <w:rPr>
                <w:color w:val="00B050"/>
                <w:sz w:val="18"/>
                <w:szCs w:val="18"/>
              </w:rPr>
              <w:t>Offer explanations for why things might happen, making use of recently introduced vocabulary from stories, non-fiction, rhymes and poems when appropriate</w:t>
            </w:r>
            <w:r>
              <w:rPr>
                <w:color w:val="00B050"/>
                <w:sz w:val="18"/>
                <w:szCs w:val="18"/>
              </w:rPr>
              <w:t>.</w:t>
            </w:r>
          </w:p>
          <w:p w:rsidR="00766586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689E"/>
                <w:sz w:val="18"/>
                <w:szCs w:val="18"/>
              </w:rPr>
            </w:pPr>
            <w:r w:rsidRPr="00242312">
              <w:rPr>
                <w:color w:val="00B050"/>
                <w:sz w:val="18"/>
                <w:szCs w:val="18"/>
              </w:rPr>
              <w:t>Use and understand recently introduced vocabulary during discussions about stories, non-fiction, rhymes and poems and during role play.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that non- fiction books are often structured in different ways.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 and record information from non- 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all of the organisational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devices available within a non- fiction text to retrieve, record and discuss information.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43" w:right="1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use dictionaries 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the meaning of words that they have read.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knowledge of texts and organisation devices to retrieve, record and discuss information from fiction and non-fiction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48" w:right="7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retrieve, record and present information from non-fiction texts.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non-fiction materials for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purposeful information retrieval (e.g. in reading history, geography and science textbooks) and in contexts where pupils are genuinely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motivated to find out information (e.g. reading information leaflets before a gallery or museum visit or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 theatre programme or review).</w:t>
            </w:r>
          </w:p>
        </w:tc>
      </w:tr>
    </w:tbl>
    <w:p w:rsidR="00766586" w:rsidRDefault="00766586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  <w:r>
        <w:rPr>
          <w:color w:val="292526"/>
        </w:rPr>
        <w:t>*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detailed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lists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within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spelling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national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curriculum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(English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1).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Teachers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should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refer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exemplify the words that pupils should be able to read as well as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spell.</w:t>
      </w:r>
    </w:p>
    <w:sectPr w:rsidR="00766586">
      <w:pgSz w:w="16840" w:h="11910" w:orient="landscape"/>
      <w:pgMar w:top="740" w:right="140" w:bottom="900" w:left="240" w:header="0" w:footer="7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55D" w:rsidRDefault="00CF055D">
      <w:r>
        <w:separator/>
      </w:r>
    </w:p>
  </w:endnote>
  <w:endnote w:type="continuationSeparator" w:id="0">
    <w:p w:rsidR="00CF055D" w:rsidRDefault="00CF0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54271902-2C5B-4AC6-B670-63605CBCFBF1}"/>
    <w:embedBold r:id="rId2" w:fontKey="{5F0125D4-0E1F-4973-BF3E-314AC33B1C8C}"/>
    <w:embedItalic r:id="rId3" w:fontKey="{F9561896-1569-46D8-AE68-BAB653128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E665EA0-9895-4CE1-B0CB-7A5D2E4D9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20000287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A4F0A7-381F-421E-85A1-3111351B9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586" w:rsidRDefault="00B338D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586" w:rsidRDefault="00766586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766586" w:rsidRDefault="0076658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8.35pt;margin-top:531.8pt;width:78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" o:allowincell="f" filled="f" stroked="f">
              <v:textbox inset="0,0,0,0">
                <w:txbxContent>
                  <w:p w:rsidR="00766586" w:rsidRDefault="00766586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766586" w:rsidRDefault="0076658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586" w:rsidRDefault="00766586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i w:val="0"/>
                              <w:iCs w:val="0"/>
                              <w:color w:val="292526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20.55pt;margin-top:544.95pt;width:55.6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d9rQIAAK8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" o:allowincell="f" filled="f" stroked="f">
              <v:textbox inset="0,0,0,0">
                <w:txbxContent>
                  <w:p w:rsidR="00766586" w:rsidRDefault="00766586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i w:val="0"/>
                        <w:iCs w:val="0"/>
                        <w:color w:val="292526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55D" w:rsidRDefault="00CF055D">
      <w:r>
        <w:separator/>
      </w:r>
    </w:p>
  </w:footnote>
  <w:footnote w:type="continuationSeparator" w:id="0">
    <w:p w:rsidR="00CF055D" w:rsidRDefault="00CF0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438DC"/>
    <w:multiLevelType w:val="hybridMultilevel"/>
    <w:tmpl w:val="0A8273B2"/>
    <w:lvl w:ilvl="0" w:tplc="DAB874C4">
      <w:numFmt w:val="bullet"/>
      <w:lvlText w:val="•"/>
      <w:lvlJc w:val="left"/>
      <w:pPr>
        <w:ind w:left="283" w:hanging="171"/>
      </w:pPr>
      <w:rPr>
        <w:rFonts w:ascii="Roboto" w:eastAsia="Times New Roman" w:hAnsi="Roboto" w:hint="default"/>
        <w:color w:val="231F20"/>
        <w:w w:val="100"/>
        <w:sz w:val="20"/>
      </w:rPr>
    </w:lvl>
    <w:lvl w:ilvl="1" w:tplc="F594D324">
      <w:numFmt w:val="bullet"/>
      <w:lvlText w:val="•"/>
      <w:lvlJc w:val="left"/>
      <w:pPr>
        <w:ind w:left="907" w:hanging="238"/>
      </w:pPr>
      <w:rPr>
        <w:rFonts w:ascii="Roboto" w:eastAsia="Times New Roman" w:hAnsi="Roboto" w:hint="default"/>
        <w:color w:val="231F20"/>
        <w:w w:val="100"/>
        <w:sz w:val="20"/>
      </w:rPr>
    </w:lvl>
    <w:lvl w:ilvl="2" w:tplc="BB403666">
      <w:numFmt w:val="bullet"/>
      <w:lvlText w:val="•"/>
      <w:lvlJc w:val="left"/>
      <w:pPr>
        <w:ind w:left="1446" w:hanging="238"/>
      </w:pPr>
      <w:rPr>
        <w:rFonts w:hint="default"/>
      </w:rPr>
    </w:lvl>
    <w:lvl w:ilvl="3" w:tplc="72EAEF3A">
      <w:numFmt w:val="bullet"/>
      <w:lvlText w:val="•"/>
      <w:lvlJc w:val="left"/>
      <w:pPr>
        <w:ind w:left="1993" w:hanging="238"/>
      </w:pPr>
      <w:rPr>
        <w:rFonts w:hint="default"/>
      </w:rPr>
    </w:lvl>
    <w:lvl w:ilvl="4" w:tplc="3DBA6FBE">
      <w:numFmt w:val="bullet"/>
      <w:lvlText w:val="•"/>
      <w:lvlJc w:val="left"/>
      <w:pPr>
        <w:ind w:left="2539" w:hanging="238"/>
      </w:pPr>
      <w:rPr>
        <w:rFonts w:hint="default"/>
      </w:rPr>
    </w:lvl>
    <w:lvl w:ilvl="5" w:tplc="4CDAC692">
      <w:numFmt w:val="bullet"/>
      <w:lvlText w:val="•"/>
      <w:lvlJc w:val="left"/>
      <w:pPr>
        <w:ind w:left="3086" w:hanging="238"/>
      </w:pPr>
      <w:rPr>
        <w:rFonts w:hint="default"/>
      </w:rPr>
    </w:lvl>
    <w:lvl w:ilvl="6" w:tplc="73F02E9E">
      <w:numFmt w:val="bullet"/>
      <w:lvlText w:val="•"/>
      <w:lvlJc w:val="left"/>
      <w:pPr>
        <w:ind w:left="3632" w:hanging="238"/>
      </w:pPr>
      <w:rPr>
        <w:rFonts w:hint="default"/>
      </w:rPr>
    </w:lvl>
    <w:lvl w:ilvl="7" w:tplc="C84CCA30">
      <w:numFmt w:val="bullet"/>
      <w:lvlText w:val="•"/>
      <w:lvlJc w:val="left"/>
      <w:pPr>
        <w:ind w:left="4179" w:hanging="238"/>
      </w:pPr>
      <w:rPr>
        <w:rFonts w:hint="default"/>
      </w:rPr>
    </w:lvl>
    <w:lvl w:ilvl="8" w:tplc="12DCF57C">
      <w:numFmt w:val="bullet"/>
      <w:lvlText w:val="•"/>
      <w:lvlJc w:val="left"/>
      <w:pPr>
        <w:ind w:left="4725" w:hanging="238"/>
      </w:pPr>
      <w:rPr>
        <w:rFonts w:hint="default"/>
      </w:rPr>
    </w:lvl>
  </w:abstractNum>
  <w:abstractNum w:abstractNumId="1" w15:restartNumberingAfterBreak="0">
    <w:nsid w:val="0FB66C7F"/>
    <w:multiLevelType w:val="hybridMultilevel"/>
    <w:tmpl w:val="425AF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C1637"/>
    <w:multiLevelType w:val="hybridMultilevel"/>
    <w:tmpl w:val="EE6E9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4591F"/>
    <w:multiLevelType w:val="hybridMultilevel"/>
    <w:tmpl w:val="9AFAF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CE"/>
    <w:rsid w:val="00063448"/>
    <w:rsid w:val="00111B80"/>
    <w:rsid w:val="00242312"/>
    <w:rsid w:val="00340C68"/>
    <w:rsid w:val="00367FE0"/>
    <w:rsid w:val="00455A3B"/>
    <w:rsid w:val="004A3788"/>
    <w:rsid w:val="00635CDC"/>
    <w:rsid w:val="00696CFD"/>
    <w:rsid w:val="006F3639"/>
    <w:rsid w:val="00722C26"/>
    <w:rsid w:val="007300A0"/>
    <w:rsid w:val="00766586"/>
    <w:rsid w:val="007A6BF3"/>
    <w:rsid w:val="007E385F"/>
    <w:rsid w:val="0082490C"/>
    <w:rsid w:val="00993AF9"/>
    <w:rsid w:val="009E147F"/>
    <w:rsid w:val="00B07F8F"/>
    <w:rsid w:val="00B338DF"/>
    <w:rsid w:val="00BD739F"/>
    <w:rsid w:val="00BF172C"/>
    <w:rsid w:val="00C17E95"/>
    <w:rsid w:val="00CF055D"/>
    <w:rsid w:val="00D33ACE"/>
    <w:rsid w:val="00DF7820"/>
    <w:rsid w:val="00DF7B70"/>
    <w:rsid w:val="00E10312"/>
    <w:rsid w:val="00EF29C0"/>
    <w:rsid w:val="00FB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efaultImageDpi w14:val="0"/>
  <w15:docId w15:val="{71D9BD73-20BF-4715-8A27-296AF9A1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  <w:style w:type="paragraph" w:styleId="Header">
    <w:name w:val="header"/>
    <w:basedOn w:val="Normal"/>
    <w:link w:val="HeaderChar"/>
    <w:uiPriority w:val="99"/>
    <w:unhideWhenUsed/>
    <w:rsid w:val="00635C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35CDC"/>
    <w:rPr>
      <w:rFonts w:ascii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635C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35CDC"/>
    <w:rPr>
      <w:rFonts w:ascii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deep-dive-into-reading-self-review-and-resource-pack-t-e-2548595" TargetMode="Externa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hyperlink" Target="https://www.twinkl.co.uk/resource/deep-dive-into-reading-self-review-and-resource-pack-t-e-254859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winkl.co.uk/resource/deep-dive-into-reading-self-review-and-resource-pack-t-e-2548595" TargetMode="Externa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/deep-dive-into-reading-self-review-and-resource-pack-t-e-254859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deep-dive-into-reading-self-review-and-resource-pack-t-e-25485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twinkl.co.uk/resource/deep-dive-into-reading-self-review-and-resource-pack-t-e-25485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resource/deep-dive-into-reading-self-review-and-resource-pack-t-e-2548595" TargetMode="Externa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2801</Words>
  <Characters>15967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Stephanie Agnew</cp:lastModifiedBy>
  <cp:revision>2</cp:revision>
  <dcterms:created xsi:type="dcterms:W3CDTF">2022-02-01T13:47:00Z</dcterms:created>
  <dcterms:modified xsi:type="dcterms:W3CDTF">2022-02-01T13:47:00Z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