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766EF3" w14:textId="42ADC1E4" w:rsidR="004E2975" w:rsidRPr="000D5CB2" w:rsidRDefault="004E2975" w:rsidP="004B5BAF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bookmarkStart w:id="0" w:name="_GoBack"/>
      <w:bookmarkEnd w:id="0"/>
      <w:r w:rsidRPr="000D5CB2">
        <w:rPr>
          <w:rFonts w:ascii="Comic Sans MS" w:hAnsi="Comic Sans MS" w:cs="Arial"/>
          <w:sz w:val="32"/>
          <w:szCs w:val="32"/>
          <w:u w:val="single"/>
        </w:rPr>
        <w:t xml:space="preserve">St Mary’s Information Leaflet for Parents </w:t>
      </w:r>
      <w:r w:rsidR="0080762A" w:rsidRPr="000D5CB2">
        <w:rPr>
          <w:rFonts w:ascii="Comic Sans MS" w:hAnsi="Comic Sans MS" w:cs="Arial"/>
          <w:sz w:val="32"/>
          <w:szCs w:val="32"/>
          <w:u w:val="single"/>
        </w:rPr>
        <w:t>for</w:t>
      </w:r>
      <w:r w:rsidRPr="000D5CB2">
        <w:rPr>
          <w:rFonts w:ascii="Comic Sans MS" w:hAnsi="Comic Sans MS" w:cs="Arial"/>
          <w:sz w:val="32"/>
          <w:szCs w:val="32"/>
          <w:u w:val="single"/>
        </w:rPr>
        <w:t xml:space="preserve"> services linked to Salford’s Local Offer</w:t>
      </w:r>
      <w:r w:rsidR="006A5AE3" w:rsidRPr="000D5CB2">
        <w:rPr>
          <w:rFonts w:ascii="Comic Sans MS" w:hAnsi="Comic Sans MS" w:cs="Arial"/>
          <w:sz w:val="32"/>
          <w:szCs w:val="32"/>
          <w:u w:val="single"/>
        </w:rPr>
        <w:t xml:space="preserve"> for SEN</w:t>
      </w:r>
    </w:p>
    <w:p w14:paraId="53183189" w14:textId="66E9E40A" w:rsidR="006A5AE3" w:rsidRDefault="000D5CB2" w:rsidP="004E2975">
      <w:pPr>
        <w:jc w:val="center"/>
        <w:rPr>
          <w:rFonts w:ascii="Comic Sans MS" w:hAnsi="Comic Sans MS" w:cs="Arial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D69A1C6" wp14:editId="1C814073">
            <wp:extent cx="1198880" cy="1158240"/>
            <wp:effectExtent l="0" t="0" r="1270" b="3810"/>
            <wp:docPr id="36" name="Picture 36" descr="schbadgecaro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chbadgecarole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BE022B" wp14:editId="1A8EB1B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03325" cy="12858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2" t="29440" r="21337" b="41585"/>
                    <a:stretch/>
                  </pic:blipFill>
                  <pic:spPr bwMode="auto">
                    <a:xfrm>
                      <a:off x="0" y="0"/>
                      <a:ext cx="12033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DF495B" wp14:editId="168C8B61">
            <wp:simplePos x="0" y="0"/>
            <wp:positionH relativeFrom="column">
              <wp:posOffset>5310505</wp:posOffset>
            </wp:positionH>
            <wp:positionV relativeFrom="paragraph">
              <wp:posOffset>15875</wp:posOffset>
            </wp:positionV>
            <wp:extent cx="1215390" cy="127635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4" t="39459" r="20919" b="31528"/>
                    <a:stretch/>
                  </pic:blipFill>
                  <pic:spPr bwMode="auto">
                    <a:xfrm>
                      <a:off x="0" y="0"/>
                      <a:ext cx="121539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0B842" w14:textId="77777777" w:rsidR="00394FCC" w:rsidRDefault="000D5CB2" w:rsidP="000D5CB2">
      <w:pPr>
        <w:rPr>
          <w:rFonts w:ascii="Arial" w:hAnsi="Arial" w:cs="Arial"/>
          <w:color w:val="505050"/>
          <w:sz w:val="20"/>
          <w:szCs w:val="20"/>
          <w:shd w:val="clear" w:color="auto" w:fill="F5F5F5"/>
        </w:rPr>
      </w:pPr>
      <w:r w:rsidRPr="004B5BAF">
        <w:rPr>
          <w:rFonts w:ascii="Arial" w:hAnsi="Arial" w:cs="Arial"/>
          <w:color w:val="505050"/>
          <w:sz w:val="20"/>
          <w:szCs w:val="20"/>
          <w:shd w:val="clear" w:color="auto" w:fill="F5F5F5"/>
        </w:rPr>
        <w:t xml:space="preserve">Most children grow up without having any major difficulties at school. </w:t>
      </w:r>
    </w:p>
    <w:p w14:paraId="3AAA3EFA" w14:textId="0B365753" w:rsidR="000D5CB2" w:rsidRPr="004B5BAF" w:rsidRDefault="000D5CB2" w:rsidP="000D5CB2">
      <w:pPr>
        <w:rPr>
          <w:rFonts w:ascii="Arial" w:hAnsi="Arial" w:cs="Arial"/>
          <w:color w:val="505050"/>
          <w:sz w:val="20"/>
          <w:szCs w:val="20"/>
          <w:shd w:val="clear" w:color="auto" w:fill="F5F5F5"/>
        </w:rPr>
      </w:pPr>
      <w:r w:rsidRPr="004B5BAF">
        <w:rPr>
          <w:rFonts w:ascii="Arial" w:hAnsi="Arial" w:cs="Arial"/>
          <w:color w:val="505050"/>
          <w:sz w:val="20"/>
          <w:szCs w:val="20"/>
          <w:shd w:val="clear" w:color="auto" w:fill="F5F5F5"/>
        </w:rPr>
        <w:t>Some children find it a little harder and need extra help. This could mean that they have special educational needs (SEN).</w:t>
      </w:r>
    </w:p>
    <w:p w14:paraId="303EE173" w14:textId="77777777" w:rsidR="000D5CB2" w:rsidRPr="004B5BAF" w:rsidRDefault="000D5CB2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A child might have special educational needs because of difficulties with:</w:t>
      </w:r>
    </w:p>
    <w:p w14:paraId="775BD071" w14:textId="77777777" w:rsidR="000D5CB2" w:rsidRPr="004B5BAF" w:rsidRDefault="000D5CB2" w:rsidP="000D5C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communication and interaction (autism, speech, language and communication needs) </w:t>
      </w:r>
    </w:p>
    <w:p w14:paraId="18586CD3" w14:textId="77777777" w:rsidR="000D5CB2" w:rsidRPr="004B5BAF" w:rsidRDefault="000D5CB2" w:rsidP="000D5C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cognition and learning (dyslexia; dyspraxia; moderate, severe and profound learning difficulty) </w:t>
      </w:r>
    </w:p>
    <w:p w14:paraId="1353922D" w14:textId="77777777" w:rsidR="000D5CB2" w:rsidRPr="004B5BAF" w:rsidRDefault="000D5CB2" w:rsidP="000D5C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social, emotional or mental health needs </w:t>
      </w:r>
    </w:p>
    <w:p w14:paraId="081B92AE" w14:textId="77777777" w:rsidR="000D5CB2" w:rsidRPr="004B5BAF" w:rsidRDefault="000D5CB2" w:rsidP="000D5C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sensory and/or physical needs (visual, hearing or both impairments, a physical difficulty) </w:t>
      </w:r>
    </w:p>
    <w:p w14:paraId="24D6D7E2" w14:textId="77777777" w:rsidR="000D5CB2" w:rsidRPr="004B5BAF" w:rsidRDefault="000D5CB2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b/>
          <w:bCs/>
          <w:color w:val="505050"/>
          <w:sz w:val="20"/>
          <w:szCs w:val="20"/>
          <w:lang w:eastAsia="en-GB"/>
        </w:rPr>
        <w:t>Children have a special educational need if they have:</w:t>
      </w:r>
    </w:p>
    <w:p w14:paraId="6124B531" w14:textId="77777777" w:rsidR="000D5CB2" w:rsidRPr="004B5BAF" w:rsidRDefault="000D5CB2" w:rsidP="000D5C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significantly greater difficulty in learning than the majority of others of the same age, or</w:t>
      </w:r>
    </w:p>
    <w:p w14:paraId="58480C90" w14:textId="77777777" w:rsidR="000D5CB2" w:rsidRPr="004B5BAF" w:rsidRDefault="000D5CB2" w:rsidP="000D5C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a disability which prevents or hinders them from making use of facilities of a kind generally provided for others of the same age in mainstream schools or mainstream post-16 institutions.</w:t>
      </w:r>
    </w:p>
    <w:p w14:paraId="5F16E280" w14:textId="77777777" w:rsidR="000D5CB2" w:rsidRPr="004B5BAF" w:rsidRDefault="000D5CB2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Many pupils have special educational needs at some time during their education. These might already be known when a child is very young, or they might be identified at any time after a child has started school.</w:t>
      </w:r>
    </w:p>
    <w:p w14:paraId="0BFC41D0" w14:textId="0D8BFAF9" w:rsidR="000D5CB2" w:rsidRDefault="000D5CB2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 w:rsidRPr="004B5BAF">
        <w:rPr>
          <w:rFonts w:ascii="Arial" w:eastAsia="Times New Roman" w:hAnsi="Arial" w:cs="Arial"/>
          <w:color w:val="505050"/>
          <w:sz w:val="20"/>
          <w:szCs w:val="20"/>
          <w:lang w:eastAsia="en-GB"/>
        </w:rPr>
        <w:t>The great majority of children will have their special educational needs met in their local mainstream school, sometimes with extra help. For a small number of children Salford City Council may make a statutory assessment of their special educational needs. Only a few children have special educational needs which are so severe that they need a very different type of school to other children.</w:t>
      </w:r>
    </w:p>
    <w:p w14:paraId="4E27CA05" w14:textId="65C4FF18" w:rsidR="00A173A3" w:rsidRDefault="00A173A3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en-GB"/>
        </w:rPr>
        <w:t>Here is the link to the local offer and some services that are provided</w:t>
      </w:r>
    </w:p>
    <w:p w14:paraId="517B3148" w14:textId="39C52842" w:rsidR="00A173A3" w:rsidRPr="004B5BAF" w:rsidRDefault="00637019" w:rsidP="000D5CB2">
      <w:pPr>
        <w:spacing w:after="150" w:line="240" w:lineRule="auto"/>
        <w:rPr>
          <w:rFonts w:ascii="Arial" w:eastAsia="Times New Roman" w:hAnsi="Arial" w:cs="Arial"/>
          <w:color w:val="505050"/>
          <w:sz w:val="20"/>
          <w:szCs w:val="20"/>
          <w:lang w:eastAsia="en-GB"/>
        </w:rPr>
      </w:pPr>
      <w:hyperlink r:id="rId8" w:history="1">
        <w:r w:rsidR="00A173A3">
          <w:rPr>
            <w:rStyle w:val="Hyperlink"/>
          </w:rPr>
          <w:t>https://directory.salford.gov.uk/kb5/salford/directory/localoffer.page?localofferchannel=0</w:t>
        </w:r>
      </w:hyperlink>
    </w:p>
    <w:p w14:paraId="12B856C6" w14:textId="5026CF2C" w:rsidR="00875D27" w:rsidRDefault="004B5BAF" w:rsidP="000D5CB2">
      <w:pPr>
        <w:spacing w:after="150" w:line="240" w:lineRule="auto"/>
        <w:rPr>
          <w:rFonts w:ascii="Arial" w:eastAsia="Times New Roman" w:hAnsi="Arial" w:cs="Arial"/>
          <w:color w:val="50505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E3E3E52" wp14:editId="041D2AB1">
            <wp:extent cx="3480179" cy="1066796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77" t="44755" r="21397" b="37359"/>
                    <a:stretch/>
                  </pic:blipFill>
                  <pic:spPr bwMode="auto">
                    <a:xfrm>
                      <a:off x="0" y="0"/>
                      <a:ext cx="3480179" cy="106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3A3">
        <w:rPr>
          <w:noProof/>
          <w:lang w:eastAsia="en-GB"/>
        </w:rPr>
        <w:drawing>
          <wp:inline distT="0" distB="0" distL="0" distR="0" wp14:anchorId="7BE69EE7" wp14:editId="596AEE8A">
            <wp:extent cx="4640580" cy="1823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15" t="61175" r="19940" b="6949"/>
                    <a:stretch/>
                  </pic:blipFill>
                  <pic:spPr bwMode="auto">
                    <a:xfrm>
                      <a:off x="0" y="0"/>
                      <a:ext cx="4640580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09C3" w14:textId="1AC28DB5" w:rsidR="00875D27" w:rsidRDefault="00A173A3" w:rsidP="000D5CB2">
      <w:pPr>
        <w:spacing w:after="150" w:line="240" w:lineRule="auto"/>
        <w:rPr>
          <w:rFonts w:ascii="Arial" w:eastAsia="Times New Roman" w:hAnsi="Arial" w:cs="Arial"/>
          <w:color w:val="50505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4846481" wp14:editId="65586223">
            <wp:simplePos x="0" y="0"/>
            <wp:positionH relativeFrom="column">
              <wp:posOffset>3749675</wp:posOffset>
            </wp:positionH>
            <wp:positionV relativeFrom="paragraph">
              <wp:posOffset>511175</wp:posOffset>
            </wp:positionV>
            <wp:extent cx="2988310" cy="70929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1" t="75020" r="27226" b="8553"/>
                    <a:stretch/>
                  </pic:blipFill>
                  <pic:spPr bwMode="auto">
                    <a:xfrm>
                      <a:off x="0" y="0"/>
                      <a:ext cx="2988310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23">
        <w:rPr>
          <w:noProof/>
          <w:lang w:eastAsia="en-GB"/>
        </w:rPr>
        <w:drawing>
          <wp:inline distT="0" distB="0" distL="0" distR="0" wp14:anchorId="744F22A5" wp14:editId="0A61561B">
            <wp:extent cx="3220871" cy="1296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78" t="54735" r="34177" b="23048"/>
                    <a:stretch/>
                  </pic:blipFill>
                  <pic:spPr bwMode="auto">
                    <a:xfrm>
                      <a:off x="0" y="0"/>
                      <a:ext cx="3244429" cy="130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23C85" w14:textId="4336720F" w:rsidR="00875D27" w:rsidRPr="00875D27" w:rsidRDefault="00EF69D4" w:rsidP="00875D27">
      <w:pPr>
        <w:spacing w:after="150" w:line="240" w:lineRule="auto"/>
        <w:rPr>
          <w:rFonts w:ascii="Arial" w:eastAsia="Times New Roman" w:hAnsi="Arial" w:cs="Arial"/>
          <w:color w:val="50505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C4FCCA1" wp14:editId="68B22858">
            <wp:simplePos x="0" y="0"/>
            <wp:positionH relativeFrom="column">
              <wp:posOffset>3856630</wp:posOffset>
            </wp:positionH>
            <wp:positionV relativeFrom="paragraph">
              <wp:posOffset>263421</wp:posOffset>
            </wp:positionV>
            <wp:extent cx="2851785" cy="1218565"/>
            <wp:effectExtent l="0" t="0" r="571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7" t="69225" r="35555" b="8237"/>
                    <a:stretch/>
                  </pic:blipFill>
                  <pic:spPr bwMode="auto">
                    <a:xfrm>
                      <a:off x="0" y="0"/>
                      <a:ext cx="2851785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29B3" w14:textId="0F3587AB" w:rsidR="004E2975" w:rsidRDefault="00875D27">
      <w:r>
        <w:rPr>
          <w:noProof/>
          <w:lang w:eastAsia="en-GB"/>
        </w:rPr>
        <w:drawing>
          <wp:inline distT="0" distB="0" distL="0" distR="0" wp14:anchorId="62E39D54" wp14:editId="55399A97">
            <wp:extent cx="2825086" cy="1173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15" t="48940" r="35060" b="28521"/>
                    <a:stretch/>
                  </pic:blipFill>
                  <pic:spPr bwMode="auto">
                    <a:xfrm>
                      <a:off x="0" y="0"/>
                      <a:ext cx="2856922" cy="118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AD034" w14:textId="13A2523D" w:rsidR="00875D27" w:rsidRDefault="00EF69D4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C010B85" wp14:editId="433AC516">
            <wp:simplePos x="0" y="0"/>
            <wp:positionH relativeFrom="column">
              <wp:posOffset>3829685</wp:posOffset>
            </wp:positionH>
            <wp:positionV relativeFrom="paragraph">
              <wp:posOffset>10795</wp:posOffset>
            </wp:positionV>
            <wp:extent cx="2878455" cy="10210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64398" r="34477" b="15826"/>
                    <a:stretch/>
                  </pic:blipFill>
                  <pic:spPr bwMode="auto">
                    <a:xfrm>
                      <a:off x="0" y="0"/>
                      <a:ext cx="287845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23">
        <w:rPr>
          <w:noProof/>
          <w:lang w:eastAsia="en-GB"/>
        </w:rPr>
        <w:drawing>
          <wp:inline distT="0" distB="0" distL="0" distR="0" wp14:anchorId="73C0E8AF" wp14:editId="40F158BE">
            <wp:extent cx="2702257" cy="101219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468" t="57214" r="37129" b="23874"/>
                    <a:stretch/>
                  </pic:blipFill>
                  <pic:spPr bwMode="auto">
                    <a:xfrm>
                      <a:off x="0" y="0"/>
                      <a:ext cx="2720205" cy="101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BF61C" w14:textId="5B7EFBA7" w:rsidR="0099396E" w:rsidRDefault="008B5923">
      <w:r>
        <w:rPr>
          <w:noProof/>
          <w:lang w:eastAsia="en-GB"/>
        </w:rPr>
        <w:drawing>
          <wp:inline distT="0" distB="0" distL="0" distR="0" wp14:anchorId="73FC499E" wp14:editId="720DC0EE">
            <wp:extent cx="4313544" cy="979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681" t="67629" r="19784" b="13987"/>
                    <a:stretch/>
                  </pic:blipFill>
                  <pic:spPr bwMode="auto">
                    <a:xfrm>
                      <a:off x="0" y="0"/>
                      <a:ext cx="4366919" cy="99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6ED8" w14:textId="053806D5" w:rsidR="0099396E" w:rsidRDefault="0099396E">
      <w:r>
        <w:rPr>
          <w:noProof/>
          <w:lang w:eastAsia="en-GB"/>
        </w:rPr>
        <w:drawing>
          <wp:inline distT="0" distB="0" distL="0" distR="0" wp14:anchorId="162DF627" wp14:editId="7C48FB40">
            <wp:extent cx="4206875" cy="124241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676" t="63019" r="19784" b="13066"/>
                    <a:stretch/>
                  </pic:blipFill>
                  <pic:spPr bwMode="auto">
                    <a:xfrm>
                      <a:off x="0" y="0"/>
                      <a:ext cx="4206875" cy="124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74957" w14:textId="51EBB3F9" w:rsidR="0099396E" w:rsidRDefault="0099396E">
      <w:r>
        <w:rPr>
          <w:noProof/>
          <w:lang w:eastAsia="en-GB"/>
        </w:rPr>
        <w:drawing>
          <wp:inline distT="0" distB="0" distL="0" distR="0" wp14:anchorId="6187B352" wp14:editId="50DDE11E">
            <wp:extent cx="3289110" cy="764274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642" t="44621" r="32025" b="41198"/>
                    <a:stretch/>
                  </pic:blipFill>
                  <pic:spPr bwMode="auto">
                    <a:xfrm>
                      <a:off x="0" y="0"/>
                      <a:ext cx="3307012" cy="76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DCBE1" w14:textId="26EA5D21" w:rsidR="00590F7F" w:rsidRDefault="00EF69D4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1B27130" wp14:editId="0A15B5D9">
            <wp:simplePos x="0" y="0"/>
            <wp:positionH relativeFrom="column">
              <wp:posOffset>3516042</wp:posOffset>
            </wp:positionH>
            <wp:positionV relativeFrom="paragraph">
              <wp:posOffset>57405</wp:posOffset>
            </wp:positionV>
            <wp:extent cx="2947916" cy="1001395"/>
            <wp:effectExtent l="0" t="0" r="508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9" t="42333" r="35388" b="39285"/>
                    <a:stretch/>
                  </pic:blipFill>
                  <pic:spPr bwMode="auto">
                    <a:xfrm>
                      <a:off x="0" y="0"/>
                      <a:ext cx="2947916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7F">
        <w:rPr>
          <w:noProof/>
          <w:lang w:eastAsia="en-GB"/>
        </w:rPr>
        <w:drawing>
          <wp:inline distT="0" distB="0" distL="0" distR="0" wp14:anchorId="405D9C6D" wp14:editId="3D8556BA">
            <wp:extent cx="3220871" cy="88710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715" t="58424" r="31712" b="25627"/>
                    <a:stretch/>
                  </pic:blipFill>
                  <pic:spPr bwMode="auto">
                    <a:xfrm>
                      <a:off x="0" y="0"/>
                      <a:ext cx="3253728" cy="8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2C0FA" w14:textId="4A78A03F" w:rsidR="00590F7F" w:rsidRDefault="00EF69D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EA7C28" wp14:editId="6F55EA3B">
            <wp:simplePos x="0" y="0"/>
            <wp:positionH relativeFrom="column">
              <wp:posOffset>3597929</wp:posOffset>
            </wp:positionH>
            <wp:positionV relativeFrom="paragraph">
              <wp:posOffset>607563</wp:posOffset>
            </wp:positionV>
            <wp:extent cx="3016155" cy="1481455"/>
            <wp:effectExtent l="0" t="0" r="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58425" r="36089" b="15826"/>
                    <a:stretch/>
                  </pic:blipFill>
                  <pic:spPr bwMode="auto">
                    <a:xfrm>
                      <a:off x="0" y="0"/>
                      <a:ext cx="3016155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7F">
        <w:rPr>
          <w:noProof/>
          <w:lang w:eastAsia="en-GB"/>
        </w:rPr>
        <w:drawing>
          <wp:inline distT="0" distB="0" distL="0" distR="0" wp14:anchorId="7E323BEE" wp14:editId="789F81F0">
            <wp:extent cx="3220720" cy="11423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418" t="57041" r="32032" b="21806"/>
                    <a:stretch/>
                  </pic:blipFill>
                  <pic:spPr bwMode="auto">
                    <a:xfrm>
                      <a:off x="0" y="0"/>
                      <a:ext cx="3248803" cy="115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985FC" w14:textId="0837D3AA" w:rsidR="00590F7F" w:rsidRDefault="00590F7F">
      <w:r>
        <w:rPr>
          <w:noProof/>
          <w:lang w:eastAsia="en-GB"/>
        </w:rPr>
        <w:drawing>
          <wp:inline distT="0" distB="0" distL="0" distR="0" wp14:anchorId="2E163A28" wp14:editId="14CAD8B8">
            <wp:extent cx="3193576" cy="873456"/>
            <wp:effectExtent l="0" t="0" r="698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162" t="75447" r="33428" b="8797"/>
                    <a:stretch/>
                  </pic:blipFill>
                  <pic:spPr bwMode="auto">
                    <a:xfrm>
                      <a:off x="0" y="0"/>
                      <a:ext cx="3242447" cy="88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5687" w14:textId="010AFFC2" w:rsidR="00590F7F" w:rsidRDefault="00590F7F"/>
    <w:p w14:paraId="1E025985" w14:textId="538519E3" w:rsidR="00A173A3" w:rsidRDefault="00A173A3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66CB639" wp14:editId="033997E7">
                <wp:extent cx="304800" cy="304800"/>
                <wp:effectExtent l="0" t="0" r="0" b="0"/>
                <wp:docPr id="19" name="Rectangle 19" descr="ABA Horiz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B5DB2D" id="Rectangle 19" o:spid="_x0000_s1026" alt="ABA Horizo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4D1r&#10;qM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14:paraId="0297EE7B" w14:textId="19A49AC9" w:rsidR="00A173A3" w:rsidRDefault="00A173A3"/>
    <w:p w14:paraId="5AD2CA0A" w14:textId="639DDB3D" w:rsidR="00A173A3" w:rsidRDefault="00A173A3"/>
    <w:p w14:paraId="39F0ABCC" w14:textId="77777777" w:rsidR="00A173A3" w:rsidRDefault="00A173A3"/>
    <w:p w14:paraId="597D743C" w14:textId="0FC66E0D" w:rsidR="00590F7F" w:rsidRDefault="00590F7F"/>
    <w:sectPr w:rsidR="00590F7F" w:rsidSect="004B5BAF">
      <w:pgSz w:w="11906" w:h="16838"/>
      <w:pgMar w:top="567" w:right="14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6AC4"/>
    <w:multiLevelType w:val="multilevel"/>
    <w:tmpl w:val="4440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33C3F"/>
    <w:multiLevelType w:val="multilevel"/>
    <w:tmpl w:val="F95E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638"/>
    <w:rsid w:val="0000364C"/>
    <w:rsid w:val="000D5CB2"/>
    <w:rsid w:val="001D1758"/>
    <w:rsid w:val="00394FCC"/>
    <w:rsid w:val="003A719A"/>
    <w:rsid w:val="00406E76"/>
    <w:rsid w:val="004B5BAF"/>
    <w:rsid w:val="004E2975"/>
    <w:rsid w:val="00590F7F"/>
    <w:rsid w:val="00637019"/>
    <w:rsid w:val="006A5AE3"/>
    <w:rsid w:val="006B1638"/>
    <w:rsid w:val="007B1954"/>
    <w:rsid w:val="0080762A"/>
    <w:rsid w:val="00842A0B"/>
    <w:rsid w:val="00875D27"/>
    <w:rsid w:val="008B5923"/>
    <w:rsid w:val="00942440"/>
    <w:rsid w:val="0099396E"/>
    <w:rsid w:val="00A173A3"/>
    <w:rsid w:val="00BC7473"/>
    <w:rsid w:val="00BF23F5"/>
    <w:rsid w:val="00C70B95"/>
    <w:rsid w:val="00C95606"/>
    <w:rsid w:val="00DE42BE"/>
    <w:rsid w:val="00EE7AD7"/>
    <w:rsid w:val="00E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119B7"/>
  <w15:chartTrackingRefBased/>
  <w15:docId w15:val="{AE419C7D-A53F-4B22-BE25-3D5D7F67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3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0364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173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rectory.salford.gov.uk/kb5/salford/directory/localoffer.page?localofferchannel=0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1641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Fawcett</dc:creator>
  <cp:keywords/>
  <dc:description/>
  <cp:lastModifiedBy>Julie Dawson</cp:lastModifiedBy>
  <cp:revision>2</cp:revision>
  <cp:lastPrinted>2019-11-20T11:49:00Z</cp:lastPrinted>
  <dcterms:created xsi:type="dcterms:W3CDTF">2021-02-09T10:37:00Z</dcterms:created>
  <dcterms:modified xsi:type="dcterms:W3CDTF">2021-02-09T10:37:00Z</dcterms:modified>
</cp:coreProperties>
</file>